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AD1" w:rsidRPr="00A7470E" w:rsidRDefault="005D5AD1" w:rsidP="005D5AD1">
      <w:pPr>
        <w:pStyle w:val="a4"/>
        <w:spacing w:before="195" w:beforeAutospacing="0" w:after="195" w:afterAutospacing="0"/>
        <w:jc w:val="both"/>
        <w:rPr>
          <w:color w:val="0000FF"/>
          <w:sz w:val="36"/>
          <w:szCs w:val="36"/>
          <w:shd w:val="clear" w:color="auto" w:fill="FFFFFF"/>
        </w:rPr>
      </w:pPr>
      <w:r w:rsidRPr="00A7470E">
        <w:rPr>
          <w:noProof/>
          <w:color w:val="2E3D4C"/>
          <w:sz w:val="36"/>
          <w:szCs w:val="36"/>
        </w:rPr>
        <w:drawing>
          <wp:anchor distT="0" distB="0" distL="114300" distR="114300" simplePos="0" relativeHeight="251658240" behindDoc="0" locked="0" layoutInCell="1" allowOverlap="1" wp14:anchorId="67BA714B" wp14:editId="76994B1F">
            <wp:simplePos x="0" y="0"/>
            <wp:positionH relativeFrom="column">
              <wp:posOffset>-337185</wp:posOffset>
            </wp:positionH>
            <wp:positionV relativeFrom="paragraph">
              <wp:posOffset>3810</wp:posOffset>
            </wp:positionV>
            <wp:extent cx="2124075" cy="2943860"/>
            <wp:effectExtent l="0" t="0" r="9525" b="8890"/>
            <wp:wrapSquare wrapText="bothSides"/>
            <wp:docPr id="4" name="Рисунок 4" descr="ahmetshin kayum habibrahmanovi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hmetshin kayum habibrahmanovich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2943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A7470E">
        <w:rPr>
          <w:rStyle w:val="a5"/>
          <w:color w:val="FF0000"/>
          <w:sz w:val="36"/>
          <w:szCs w:val="36"/>
        </w:rPr>
        <w:t>Ахметшин</w:t>
      </w:r>
      <w:proofErr w:type="spellEnd"/>
      <w:r w:rsidRPr="00A7470E">
        <w:rPr>
          <w:rStyle w:val="a5"/>
          <w:color w:val="FF0000"/>
          <w:sz w:val="36"/>
          <w:szCs w:val="36"/>
        </w:rPr>
        <w:t xml:space="preserve"> </w:t>
      </w:r>
      <w:proofErr w:type="spellStart"/>
      <w:r w:rsidRPr="00A7470E">
        <w:rPr>
          <w:rStyle w:val="a5"/>
          <w:color w:val="FF0000"/>
          <w:sz w:val="36"/>
          <w:szCs w:val="36"/>
        </w:rPr>
        <w:t>Каюм</w:t>
      </w:r>
      <w:proofErr w:type="spellEnd"/>
      <w:r w:rsidRPr="00A7470E">
        <w:rPr>
          <w:rStyle w:val="a5"/>
          <w:color w:val="FF0000"/>
          <w:sz w:val="36"/>
          <w:szCs w:val="36"/>
        </w:rPr>
        <w:t xml:space="preserve"> </w:t>
      </w:r>
      <w:proofErr w:type="spellStart"/>
      <w:r w:rsidRPr="00A7470E">
        <w:rPr>
          <w:rStyle w:val="a5"/>
          <w:color w:val="FF0000"/>
          <w:sz w:val="36"/>
          <w:szCs w:val="36"/>
        </w:rPr>
        <w:t>Хабибрахманович</w:t>
      </w:r>
      <w:proofErr w:type="spellEnd"/>
      <w:r w:rsidRPr="00A7470E">
        <w:rPr>
          <w:color w:val="2E3D4C"/>
          <w:sz w:val="36"/>
          <w:szCs w:val="36"/>
        </w:rPr>
        <w:t> </w:t>
      </w:r>
      <w:r w:rsidRPr="00A7470E">
        <w:rPr>
          <w:color w:val="0000FF"/>
          <w:sz w:val="36"/>
          <w:szCs w:val="36"/>
        </w:rPr>
        <w:t>был помощником командира сабельного взвода 58-го гвардейского кавалерийского полка 16-й гвардейской кавалерийской дивизии, сформированной в декабре 1941 года в Уфе, как 112-я Башкирская кавалерийская дивизия, 7-го кавалерийского корпуса 61-й армии Центрального фронта, гвардии старшина</w:t>
      </w:r>
      <w:proofErr w:type="gramStart"/>
      <w:r w:rsidRPr="00A7470E">
        <w:rPr>
          <w:color w:val="2E3D4C"/>
          <w:sz w:val="36"/>
          <w:szCs w:val="36"/>
        </w:rPr>
        <w:br/>
      </w:r>
      <w:r w:rsidRPr="00A7470E">
        <w:rPr>
          <w:color w:val="0000FF"/>
          <w:sz w:val="36"/>
          <w:szCs w:val="36"/>
        </w:rPr>
        <w:t>Р</w:t>
      </w:r>
      <w:proofErr w:type="gramEnd"/>
      <w:r w:rsidRPr="00A7470E">
        <w:rPr>
          <w:color w:val="0000FF"/>
          <w:sz w:val="36"/>
          <w:szCs w:val="36"/>
        </w:rPr>
        <w:t xml:space="preserve">одился 24 июня (7 июля) 1909 года в деревне </w:t>
      </w:r>
      <w:proofErr w:type="spellStart"/>
      <w:r w:rsidRPr="00A7470E">
        <w:rPr>
          <w:color w:val="0000FF"/>
          <w:sz w:val="36"/>
          <w:szCs w:val="36"/>
        </w:rPr>
        <w:t>Каракусюк</w:t>
      </w:r>
      <w:proofErr w:type="spellEnd"/>
      <w:r w:rsidRPr="00A7470E">
        <w:rPr>
          <w:color w:val="0000FF"/>
          <w:sz w:val="36"/>
          <w:szCs w:val="36"/>
        </w:rPr>
        <w:t xml:space="preserve"> </w:t>
      </w:r>
      <w:proofErr w:type="spellStart"/>
      <w:r w:rsidRPr="00A7470E">
        <w:rPr>
          <w:color w:val="0000FF"/>
          <w:sz w:val="36"/>
          <w:szCs w:val="36"/>
        </w:rPr>
        <w:t>Хайбуллинского</w:t>
      </w:r>
      <w:proofErr w:type="spellEnd"/>
      <w:r w:rsidRPr="00A7470E">
        <w:rPr>
          <w:color w:val="0000FF"/>
          <w:sz w:val="36"/>
          <w:szCs w:val="36"/>
        </w:rPr>
        <w:t xml:space="preserve"> района Башкирии. Образование начальное. До 1929 года занимался земледелием в хозяйстве отца. С мая 1929 года по апрель 1932 год работал секретарем Алексеевского сельсовета </w:t>
      </w:r>
      <w:proofErr w:type="spellStart"/>
      <w:r w:rsidRPr="00A7470E">
        <w:rPr>
          <w:color w:val="0000FF"/>
          <w:sz w:val="36"/>
          <w:szCs w:val="36"/>
        </w:rPr>
        <w:t>Зианчуринского</w:t>
      </w:r>
      <w:proofErr w:type="spellEnd"/>
      <w:r w:rsidRPr="00A7470E">
        <w:rPr>
          <w:color w:val="0000FF"/>
          <w:sz w:val="36"/>
          <w:szCs w:val="36"/>
        </w:rPr>
        <w:t xml:space="preserve"> района. В 1932-34 годах служил в Красной Армии. В 1934—1941 годах работал инспектором пожарной охраны </w:t>
      </w:r>
      <w:proofErr w:type="spellStart"/>
      <w:r w:rsidRPr="00A7470E">
        <w:rPr>
          <w:color w:val="0000FF"/>
          <w:sz w:val="36"/>
          <w:szCs w:val="36"/>
        </w:rPr>
        <w:t>Зианчуринского</w:t>
      </w:r>
      <w:proofErr w:type="spellEnd"/>
      <w:r w:rsidRPr="00A7470E">
        <w:rPr>
          <w:color w:val="0000FF"/>
          <w:sz w:val="36"/>
          <w:szCs w:val="36"/>
        </w:rPr>
        <w:t xml:space="preserve">, </w:t>
      </w:r>
      <w:proofErr w:type="spellStart"/>
      <w:r w:rsidRPr="00A7470E">
        <w:rPr>
          <w:color w:val="0000FF"/>
          <w:sz w:val="36"/>
          <w:szCs w:val="36"/>
        </w:rPr>
        <w:t>Хайбуллинского</w:t>
      </w:r>
      <w:proofErr w:type="spellEnd"/>
      <w:r w:rsidRPr="00A7470E">
        <w:rPr>
          <w:color w:val="0000FF"/>
          <w:sz w:val="36"/>
          <w:szCs w:val="36"/>
        </w:rPr>
        <w:t xml:space="preserve"> районных отделов НКВД Башкирской АССР. Член ВК</w:t>
      </w:r>
      <w:proofErr w:type="gramStart"/>
      <w:r w:rsidRPr="00A7470E">
        <w:rPr>
          <w:color w:val="0000FF"/>
          <w:sz w:val="36"/>
          <w:szCs w:val="36"/>
        </w:rPr>
        <w:t>П(</w:t>
      </w:r>
      <w:proofErr w:type="gramEnd"/>
      <w:r w:rsidRPr="00A7470E">
        <w:rPr>
          <w:color w:val="0000FF"/>
          <w:sz w:val="36"/>
          <w:szCs w:val="36"/>
        </w:rPr>
        <w:t>б) с 1939 года.</w:t>
      </w:r>
    </w:p>
    <w:p w:rsidR="005D5AD1" w:rsidRPr="00A7470E" w:rsidRDefault="005D5AD1" w:rsidP="005D5AD1">
      <w:pPr>
        <w:pStyle w:val="a4"/>
        <w:spacing w:before="0" w:beforeAutospacing="0" w:after="0" w:afterAutospacing="0"/>
        <w:ind w:left="-426"/>
        <w:jc w:val="both"/>
        <w:rPr>
          <w:rFonts w:ascii="Arial" w:hAnsi="Arial" w:cs="Arial"/>
          <w:color w:val="2E3D4C"/>
          <w:sz w:val="36"/>
          <w:szCs w:val="36"/>
        </w:rPr>
      </w:pPr>
      <w:r w:rsidRPr="00A7470E">
        <w:rPr>
          <w:color w:val="0000FF"/>
          <w:sz w:val="36"/>
          <w:szCs w:val="36"/>
        </w:rPr>
        <w:t xml:space="preserve">На западном берегу Днепра со своим взводом он попал в окружение. Во время боя с гитлеровцами, кончились боеприпасы. К.X. </w:t>
      </w:r>
      <w:proofErr w:type="spellStart"/>
      <w:r w:rsidRPr="00A7470E">
        <w:rPr>
          <w:color w:val="0000FF"/>
          <w:sz w:val="36"/>
          <w:szCs w:val="36"/>
        </w:rPr>
        <w:t>Ахметшин</w:t>
      </w:r>
      <w:proofErr w:type="spellEnd"/>
      <w:r w:rsidRPr="00A7470E">
        <w:rPr>
          <w:color w:val="0000FF"/>
          <w:sz w:val="36"/>
          <w:szCs w:val="36"/>
        </w:rPr>
        <w:t>, уничтожив станковый пулемёт противника, поднял взвод в атаку. В рукопашном бою взвод уничтожил двадцать пять солдат неприятеля, прорвал кольцо окружения и вышел к своему эскадрону.</w:t>
      </w:r>
    </w:p>
    <w:p w:rsidR="00A7470E" w:rsidRDefault="005D5AD1" w:rsidP="00A7470E">
      <w:pPr>
        <w:pStyle w:val="a4"/>
        <w:shd w:val="clear" w:color="auto" w:fill="FFFFFF"/>
        <w:spacing w:before="0" w:beforeAutospacing="0"/>
        <w:rPr>
          <w:color w:val="0000FF"/>
          <w:sz w:val="40"/>
          <w:szCs w:val="40"/>
        </w:rPr>
      </w:pPr>
      <w:proofErr w:type="spellStart"/>
      <w:r w:rsidRPr="00A7470E">
        <w:rPr>
          <w:color w:val="0000FF"/>
          <w:sz w:val="36"/>
          <w:szCs w:val="36"/>
        </w:rPr>
        <w:t>Ахметшин</w:t>
      </w:r>
      <w:proofErr w:type="spellEnd"/>
      <w:r w:rsidRPr="00A7470E">
        <w:rPr>
          <w:color w:val="0000FF"/>
          <w:sz w:val="36"/>
          <w:szCs w:val="36"/>
        </w:rPr>
        <w:t xml:space="preserve"> К. Х. пал смертью </w:t>
      </w:r>
      <w:proofErr w:type="gramStart"/>
      <w:r w:rsidRPr="00A7470E">
        <w:rPr>
          <w:color w:val="0000FF"/>
          <w:sz w:val="36"/>
          <w:szCs w:val="36"/>
        </w:rPr>
        <w:t>храбрых</w:t>
      </w:r>
      <w:proofErr w:type="gramEnd"/>
      <w:r w:rsidRPr="00A7470E">
        <w:rPr>
          <w:color w:val="0000FF"/>
          <w:sz w:val="36"/>
          <w:szCs w:val="36"/>
        </w:rPr>
        <w:t xml:space="preserve"> в бою 10 ноября 1943 года в районе города Речица. </w:t>
      </w:r>
      <w:proofErr w:type="gramStart"/>
      <w:r w:rsidRPr="00A7470E">
        <w:rPr>
          <w:color w:val="0000FF"/>
          <w:sz w:val="36"/>
          <w:szCs w:val="36"/>
        </w:rPr>
        <w:t>Похоронен</w:t>
      </w:r>
      <w:proofErr w:type="gramEnd"/>
      <w:r w:rsidRPr="00A7470E">
        <w:rPr>
          <w:color w:val="0000FF"/>
          <w:sz w:val="36"/>
          <w:szCs w:val="36"/>
        </w:rPr>
        <w:t xml:space="preserve"> в деревне Уборок </w:t>
      </w:r>
      <w:proofErr w:type="spellStart"/>
      <w:r w:rsidRPr="00A7470E">
        <w:rPr>
          <w:color w:val="0000FF"/>
          <w:sz w:val="36"/>
          <w:szCs w:val="36"/>
        </w:rPr>
        <w:t>Лоевского</w:t>
      </w:r>
      <w:proofErr w:type="spellEnd"/>
      <w:r w:rsidRPr="00A7470E">
        <w:rPr>
          <w:color w:val="0000FF"/>
          <w:sz w:val="36"/>
          <w:szCs w:val="36"/>
        </w:rPr>
        <w:t xml:space="preserve"> района Гомельской области Белоруссии.</w:t>
      </w:r>
    </w:p>
    <w:p w:rsidR="00A7470E" w:rsidRDefault="00A7470E" w:rsidP="00A7470E">
      <w:pPr>
        <w:pStyle w:val="a4"/>
        <w:shd w:val="clear" w:color="auto" w:fill="FFFFFF"/>
        <w:spacing w:before="0" w:beforeAutospacing="0"/>
        <w:rPr>
          <w:color w:val="0000FF"/>
          <w:sz w:val="40"/>
          <w:szCs w:val="40"/>
        </w:rPr>
      </w:pPr>
    </w:p>
    <w:p w:rsidR="00A7470E" w:rsidRPr="00A7470E" w:rsidRDefault="00A7470E" w:rsidP="00A7470E">
      <w:pPr>
        <w:pStyle w:val="a4"/>
        <w:shd w:val="clear" w:color="auto" w:fill="FFFFFF"/>
        <w:spacing w:before="0" w:beforeAutospacing="0"/>
        <w:rPr>
          <w:rFonts w:ascii="Arial" w:hAnsi="Arial" w:cs="Arial"/>
          <w:color w:val="000000"/>
          <w:spacing w:val="7"/>
        </w:rPr>
      </w:pPr>
      <w:bookmarkStart w:id="0" w:name="_GoBack"/>
      <w:bookmarkEnd w:id="0"/>
      <w:r w:rsidRPr="00A7470E">
        <w:rPr>
          <w:rFonts w:ascii="Arial" w:hAnsi="Arial" w:cs="Arial"/>
          <w:b/>
          <w:bCs/>
          <w:color w:val="000000"/>
          <w:spacing w:val="7"/>
        </w:rPr>
        <w:t xml:space="preserve">Награды </w:t>
      </w:r>
      <w:proofErr w:type="spellStart"/>
      <w:r w:rsidRPr="00A7470E">
        <w:rPr>
          <w:rFonts w:ascii="Arial" w:hAnsi="Arial" w:cs="Arial"/>
          <w:b/>
          <w:bCs/>
          <w:color w:val="000000"/>
          <w:spacing w:val="7"/>
        </w:rPr>
        <w:t>Каюма</w:t>
      </w:r>
      <w:proofErr w:type="spellEnd"/>
      <w:r w:rsidRPr="00A7470E">
        <w:rPr>
          <w:rFonts w:ascii="Arial" w:hAnsi="Arial" w:cs="Arial"/>
          <w:b/>
          <w:bCs/>
          <w:color w:val="000000"/>
          <w:spacing w:val="7"/>
        </w:rPr>
        <w:t xml:space="preserve"> </w:t>
      </w:r>
      <w:proofErr w:type="spellStart"/>
      <w:r w:rsidRPr="00A7470E">
        <w:rPr>
          <w:rFonts w:ascii="Arial" w:hAnsi="Arial" w:cs="Arial"/>
          <w:b/>
          <w:bCs/>
          <w:color w:val="000000"/>
          <w:spacing w:val="7"/>
        </w:rPr>
        <w:t>Ахметшина</w:t>
      </w:r>
      <w:proofErr w:type="spellEnd"/>
      <w:r w:rsidRPr="00A7470E">
        <w:rPr>
          <w:rFonts w:ascii="Arial" w:hAnsi="Arial" w:cs="Arial"/>
          <w:color w:val="000000"/>
          <w:spacing w:val="7"/>
        </w:rPr>
        <w:t>:</w:t>
      </w:r>
    </w:p>
    <w:p w:rsidR="00A7470E" w:rsidRPr="00A7470E" w:rsidRDefault="00A7470E" w:rsidP="00A7470E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000000"/>
          <w:spacing w:val="7"/>
          <w:sz w:val="24"/>
          <w:szCs w:val="24"/>
          <w:lang w:eastAsia="ru-RU"/>
        </w:rPr>
      </w:pPr>
      <w:r w:rsidRPr="00A7470E">
        <w:rPr>
          <w:rFonts w:ascii="Arial" w:eastAsia="Times New Roman" w:hAnsi="Arial" w:cs="Arial"/>
          <w:i/>
          <w:iCs/>
          <w:color w:val="000000"/>
          <w:spacing w:val="7"/>
          <w:sz w:val="24"/>
          <w:szCs w:val="24"/>
          <w:lang w:eastAsia="ru-RU"/>
        </w:rPr>
        <w:t>Медаль «Золотая Звезда» Героя Советского Союза (15.01.1944);</w:t>
      </w:r>
      <w:r w:rsidRPr="00A7470E">
        <w:rPr>
          <w:rFonts w:ascii="Arial" w:eastAsia="Times New Roman" w:hAnsi="Arial" w:cs="Arial"/>
          <w:i/>
          <w:iCs/>
          <w:color w:val="000000"/>
          <w:spacing w:val="7"/>
          <w:sz w:val="24"/>
          <w:szCs w:val="24"/>
          <w:lang w:eastAsia="ru-RU"/>
        </w:rPr>
        <w:br/>
        <w:t>Орден Ленина</w:t>
      </w:r>
    </w:p>
    <w:p w:rsidR="005D5AD1" w:rsidRPr="005D5AD1" w:rsidRDefault="005D5AD1" w:rsidP="005D5AD1">
      <w:pPr>
        <w:pStyle w:val="a4"/>
        <w:spacing w:before="0" w:beforeAutospacing="0" w:after="0" w:afterAutospacing="0"/>
        <w:ind w:left="-426"/>
        <w:jc w:val="both"/>
        <w:rPr>
          <w:rFonts w:ascii="Arial" w:hAnsi="Arial" w:cs="Arial"/>
          <w:color w:val="2E3D4C"/>
          <w:sz w:val="40"/>
          <w:szCs w:val="40"/>
        </w:rPr>
      </w:pPr>
    </w:p>
    <w:p w:rsidR="008E2B7E" w:rsidRPr="0009558F" w:rsidRDefault="008E2B7E" w:rsidP="008E2B7E">
      <w:pPr>
        <w:pStyle w:val="1"/>
        <w:shd w:val="clear" w:color="auto" w:fill="FFFFFF"/>
        <w:spacing w:before="0"/>
        <w:rPr>
          <w:rFonts w:ascii="Times New Roman" w:eastAsia="Times New Roman" w:hAnsi="Times New Roman" w:cs="Times New Roman"/>
          <w:b w:val="0"/>
          <w:bCs w:val="0"/>
          <w:i/>
          <w:color w:val="22252D"/>
          <w:kern w:val="36"/>
          <w:sz w:val="36"/>
          <w:szCs w:val="36"/>
          <w:lang w:eastAsia="ru-RU"/>
        </w:rPr>
      </w:pPr>
      <w:r w:rsidRPr="0009558F">
        <w:rPr>
          <w:rFonts w:ascii="Times New Roman" w:eastAsia="Times New Roman" w:hAnsi="Times New Roman" w:cs="Times New Roman"/>
          <w:b w:val="0"/>
          <w:bCs w:val="0"/>
          <w:i/>
          <w:color w:val="22252D"/>
          <w:kern w:val="36"/>
          <w:sz w:val="36"/>
          <w:szCs w:val="36"/>
          <w:lang w:eastAsia="ru-RU"/>
        </w:rPr>
        <w:t>Состоялась торжественная церемония открытия памятной плиты</w:t>
      </w:r>
      <w:r>
        <w:rPr>
          <w:rFonts w:ascii="Times New Roman" w:eastAsia="Times New Roman" w:hAnsi="Times New Roman" w:cs="Times New Roman"/>
          <w:b w:val="0"/>
          <w:bCs w:val="0"/>
          <w:i/>
          <w:color w:val="22252D"/>
          <w:kern w:val="36"/>
          <w:sz w:val="36"/>
          <w:szCs w:val="36"/>
          <w:lang w:eastAsia="ru-RU"/>
        </w:rPr>
        <w:t xml:space="preserve">   </w:t>
      </w:r>
      <w:r w:rsidRPr="0009558F">
        <w:rPr>
          <w:rFonts w:ascii="Times New Roman" w:eastAsia="Times New Roman" w:hAnsi="Times New Roman" w:cs="Times New Roman"/>
          <w:b w:val="0"/>
          <w:bCs w:val="0"/>
          <w:i/>
          <w:color w:val="22252D"/>
          <w:kern w:val="36"/>
          <w:sz w:val="36"/>
          <w:szCs w:val="36"/>
          <w:lang w:eastAsia="ru-RU"/>
        </w:rPr>
        <w:t xml:space="preserve">Герою Советского Союза </w:t>
      </w:r>
      <w:proofErr w:type="spellStart"/>
      <w:r w:rsidRPr="0009558F">
        <w:rPr>
          <w:rFonts w:ascii="Times New Roman" w:eastAsia="Times New Roman" w:hAnsi="Times New Roman" w:cs="Times New Roman"/>
          <w:b w:val="0"/>
          <w:bCs w:val="0"/>
          <w:i/>
          <w:color w:val="22252D"/>
          <w:kern w:val="36"/>
          <w:sz w:val="36"/>
          <w:szCs w:val="36"/>
          <w:lang w:eastAsia="ru-RU"/>
        </w:rPr>
        <w:t>Каюму</w:t>
      </w:r>
      <w:proofErr w:type="spellEnd"/>
      <w:r w:rsidRPr="0009558F">
        <w:rPr>
          <w:rFonts w:ascii="Times New Roman" w:eastAsia="Times New Roman" w:hAnsi="Times New Roman" w:cs="Times New Roman"/>
          <w:b w:val="0"/>
          <w:bCs w:val="0"/>
          <w:i/>
          <w:color w:val="22252D"/>
          <w:kern w:val="36"/>
          <w:sz w:val="36"/>
          <w:szCs w:val="36"/>
          <w:lang w:eastAsia="ru-RU"/>
        </w:rPr>
        <w:t xml:space="preserve"> </w:t>
      </w:r>
      <w:proofErr w:type="spellStart"/>
      <w:r w:rsidRPr="0009558F">
        <w:rPr>
          <w:rFonts w:ascii="Times New Roman" w:eastAsia="Times New Roman" w:hAnsi="Times New Roman" w:cs="Times New Roman"/>
          <w:b w:val="0"/>
          <w:bCs w:val="0"/>
          <w:i/>
          <w:color w:val="22252D"/>
          <w:kern w:val="36"/>
          <w:sz w:val="36"/>
          <w:szCs w:val="36"/>
          <w:lang w:eastAsia="ru-RU"/>
        </w:rPr>
        <w:t>Ахметшину</w:t>
      </w:r>
      <w:proofErr w:type="spellEnd"/>
      <w:r w:rsidRPr="0009558F">
        <w:rPr>
          <w:rFonts w:ascii="Times New Roman" w:eastAsia="Times New Roman" w:hAnsi="Times New Roman" w:cs="Times New Roman"/>
          <w:b w:val="0"/>
          <w:bCs w:val="0"/>
          <w:i/>
          <w:color w:val="22252D"/>
          <w:kern w:val="36"/>
          <w:sz w:val="36"/>
          <w:szCs w:val="36"/>
          <w:lang w:eastAsia="ru-RU"/>
        </w:rPr>
        <w:t xml:space="preserve">     </w:t>
      </w:r>
      <w:r w:rsidRPr="0009558F">
        <w:rPr>
          <w:rFonts w:ascii="Times New Roman" w:eastAsia="Times New Roman" w:hAnsi="Times New Roman" w:cs="Times New Roman"/>
          <w:i/>
          <w:color w:val="2B76B2"/>
          <w:sz w:val="36"/>
          <w:szCs w:val="36"/>
          <w:lang w:eastAsia="ru-RU"/>
        </w:rPr>
        <w:t>9 Июня 2019г</w:t>
      </w:r>
    </w:p>
    <w:p w:rsidR="008E2B7E" w:rsidRPr="0009558F" w:rsidRDefault="008E2B7E" w:rsidP="008E2B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A4A4E"/>
          <w:sz w:val="36"/>
          <w:szCs w:val="36"/>
          <w:lang w:eastAsia="ru-RU"/>
        </w:rPr>
      </w:pPr>
      <w:r w:rsidRPr="0009558F">
        <w:rPr>
          <w:rFonts w:ascii="Times New Roman" w:eastAsia="Times New Roman" w:hAnsi="Times New Roman" w:cs="Times New Roman"/>
          <w:color w:val="4A4A4E"/>
          <w:sz w:val="36"/>
          <w:szCs w:val="36"/>
          <w:lang w:eastAsia="ru-RU"/>
        </w:rPr>
        <w:t> </w:t>
      </w:r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 xml:space="preserve">   Состоялась торжественная церемония открытия памятной плиты Герою Советского Союза </w:t>
      </w:r>
      <w:proofErr w:type="spellStart"/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>Каюму</w:t>
      </w:r>
      <w:proofErr w:type="spellEnd"/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 xml:space="preserve"> </w:t>
      </w:r>
      <w:proofErr w:type="spellStart"/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>Ахметшину</w:t>
      </w:r>
      <w:proofErr w:type="spellEnd"/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 xml:space="preserve"> на месте исчезнувшей деревни </w:t>
      </w:r>
      <w:proofErr w:type="spellStart"/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>Каракусюк</w:t>
      </w:r>
      <w:proofErr w:type="spellEnd"/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 xml:space="preserve">. Инициаторами открытия памятного места стали администрация СП </w:t>
      </w:r>
      <w:proofErr w:type="spellStart"/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>Абишевский</w:t>
      </w:r>
      <w:proofErr w:type="spellEnd"/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 xml:space="preserve"> сельсовет и жители  сельского поселения.</w:t>
      </w:r>
    </w:p>
    <w:p w:rsidR="008E2B7E" w:rsidRPr="0009558F" w:rsidRDefault="008E2B7E" w:rsidP="008E2B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</w:pPr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 xml:space="preserve">        В открытии памятной плиты приняли участие представители Администрации муниципального о района и сельского поселения </w:t>
      </w:r>
      <w:proofErr w:type="spellStart"/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>Абишевский</w:t>
      </w:r>
      <w:proofErr w:type="spellEnd"/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 xml:space="preserve"> сельсовет,  жители </w:t>
      </w:r>
      <w:proofErr w:type="spellStart"/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>с</w:t>
      </w:r>
      <w:proofErr w:type="gramStart"/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>.Б</w:t>
      </w:r>
      <w:proofErr w:type="gramEnd"/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>ольшеабишево</w:t>
      </w:r>
      <w:proofErr w:type="spellEnd"/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>, воспитанники профильного лагеря «Зарница» и внучки Героя.</w:t>
      </w:r>
    </w:p>
    <w:p w:rsidR="008E2B7E" w:rsidRPr="0009558F" w:rsidRDefault="008E2B7E" w:rsidP="008E2B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</w:pPr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 xml:space="preserve">Участники митинга с благодарностью вспоминали </w:t>
      </w:r>
      <w:proofErr w:type="spellStart"/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>Каюма</w:t>
      </w:r>
      <w:proofErr w:type="spellEnd"/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 xml:space="preserve"> </w:t>
      </w:r>
      <w:proofErr w:type="spellStart"/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>Хабибрахмановича</w:t>
      </w:r>
      <w:proofErr w:type="spellEnd"/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>, отметив, что его имя и память о нем вписаны в историю Великой Отечественной войны.</w:t>
      </w:r>
    </w:p>
    <w:p w:rsidR="008E2B7E" w:rsidRPr="0009558F" w:rsidRDefault="008E2B7E" w:rsidP="008E2B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</w:pPr>
      <w:r w:rsidRPr="0009558F">
        <w:rPr>
          <w:rFonts w:ascii="Times New Roman" w:eastAsia="Times New Roman" w:hAnsi="Times New Roman" w:cs="Times New Roman"/>
          <w:i/>
          <w:iCs/>
          <w:color w:val="22252D"/>
          <w:sz w:val="36"/>
          <w:szCs w:val="36"/>
          <w:lang w:eastAsia="ru-RU"/>
        </w:rPr>
        <w:t xml:space="preserve">        Справка:</w:t>
      </w:r>
    </w:p>
    <w:p w:rsidR="008E2B7E" w:rsidRPr="0009558F" w:rsidRDefault="008E2B7E" w:rsidP="008E2B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</w:pPr>
      <w:proofErr w:type="spellStart"/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>Каюм</w:t>
      </w:r>
      <w:proofErr w:type="spellEnd"/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 xml:space="preserve"> </w:t>
      </w:r>
      <w:proofErr w:type="spellStart"/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>Хабибрахманович</w:t>
      </w:r>
      <w:proofErr w:type="spellEnd"/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 xml:space="preserve"> </w:t>
      </w:r>
      <w:proofErr w:type="spellStart"/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>Ахметшин</w:t>
      </w:r>
      <w:proofErr w:type="spellEnd"/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 xml:space="preserve"> (1909—1943) — советский военнослужащий, участник Великой Отечественной войны, Герой Советского Союза, помощник командира сабельного взвода 58-го гвардейского кавалерийского полка 16-й гвардейской кавалерийской дивизии, сформированной в декабре 1941 года в Уфе, как 112-я Башкирская кавалерийская дивизия, 7-го кавалерийского корпуса 61-й армии Центрального фронта, гвардии старшина.</w:t>
      </w:r>
    </w:p>
    <w:p w:rsidR="008E2B7E" w:rsidRPr="0009558F" w:rsidRDefault="008E2B7E" w:rsidP="008E2B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</w:pPr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 xml:space="preserve">Родился 24 июня (7 июля) 1909 года в деревне </w:t>
      </w:r>
      <w:proofErr w:type="spellStart"/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>Каракусюк</w:t>
      </w:r>
      <w:proofErr w:type="spellEnd"/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 xml:space="preserve"> </w:t>
      </w:r>
      <w:proofErr w:type="spellStart"/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>Орского</w:t>
      </w:r>
      <w:proofErr w:type="spellEnd"/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 xml:space="preserve"> уезда Оренбургской губернии. Башкир. Образование начальное. До 1929 года занимался земледелием в хозяйстве отца. С мая 1929 года по апрель 1932 года работал секретарём Алексеевского сельсовета </w:t>
      </w:r>
      <w:proofErr w:type="spellStart"/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>Зианчуринского</w:t>
      </w:r>
      <w:proofErr w:type="spellEnd"/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 xml:space="preserve"> района. В 1932—34 годах служил в Красной Армии. В 1934—1941 годах работал инспектором пожарной охраны </w:t>
      </w:r>
      <w:proofErr w:type="spellStart"/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>Зианчуринского</w:t>
      </w:r>
      <w:proofErr w:type="spellEnd"/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 xml:space="preserve">, </w:t>
      </w:r>
      <w:proofErr w:type="spellStart"/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>Хайбуллинского</w:t>
      </w:r>
      <w:proofErr w:type="spellEnd"/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 xml:space="preserve"> районных отделов НКВД Башкирской АССР.</w:t>
      </w:r>
    </w:p>
    <w:p w:rsidR="008E2B7E" w:rsidRPr="0009558F" w:rsidRDefault="008E2B7E" w:rsidP="008E2B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</w:pPr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lastRenderedPageBreak/>
        <w:t xml:space="preserve">        В Красную Армию вновь </w:t>
      </w:r>
      <w:proofErr w:type="gramStart"/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>призван</w:t>
      </w:r>
      <w:proofErr w:type="gramEnd"/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 xml:space="preserve"> в декабре 1941 года </w:t>
      </w:r>
      <w:proofErr w:type="spellStart"/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>Хайбуллинским</w:t>
      </w:r>
      <w:proofErr w:type="spellEnd"/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 xml:space="preserve"> райвоенкоматом Башкирской АССР.</w:t>
      </w:r>
    </w:p>
    <w:p w:rsidR="008E2B7E" w:rsidRPr="0009558F" w:rsidRDefault="008E2B7E" w:rsidP="008E2B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</w:pPr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 xml:space="preserve">         Гвардии старшина К. X. </w:t>
      </w:r>
      <w:proofErr w:type="spellStart"/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>Ахметшин</w:t>
      </w:r>
      <w:proofErr w:type="spellEnd"/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 xml:space="preserve"> особо отличился при форсировании реки Днепр 27 сентября 1943 года. Одно из отделений взвода попало под обстрел артиллерии противника. Осколок снаряда пробил лодку. </w:t>
      </w:r>
      <w:proofErr w:type="gramStart"/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>Следовавший</w:t>
      </w:r>
      <w:proofErr w:type="gramEnd"/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 xml:space="preserve"> недалеко от повреждённой лодки на плоту К. X. </w:t>
      </w:r>
      <w:proofErr w:type="spellStart"/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>Ахметшин</w:t>
      </w:r>
      <w:proofErr w:type="spellEnd"/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>, на ходу перебрался в неё, заткнул пробоину и благополучно переправил лодку на правый берег.</w:t>
      </w:r>
    </w:p>
    <w:p w:rsidR="008E2B7E" w:rsidRPr="0009558F" w:rsidRDefault="008E2B7E" w:rsidP="008E2B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</w:pPr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 xml:space="preserve">На западном берегу Днепра со своим взводом он попал в окружение. Во время боя с гитлеровцами кончились боеприпасы. К. X. </w:t>
      </w:r>
      <w:proofErr w:type="spellStart"/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>Ахметшин</w:t>
      </w:r>
      <w:proofErr w:type="spellEnd"/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>, уничтожив станковый пулемёт противника, поднял взвод в атаку. В рукопашном бою взвод уничтожил двадцать пять солдат неприятеля, прорвал кольцо окружения и вышел к своему эскадрону.</w:t>
      </w:r>
    </w:p>
    <w:p w:rsidR="008E2B7E" w:rsidRPr="0009558F" w:rsidRDefault="008E2B7E" w:rsidP="008E2B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</w:pPr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 xml:space="preserve">         </w:t>
      </w:r>
      <w:proofErr w:type="spellStart"/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>Ахметшин</w:t>
      </w:r>
      <w:proofErr w:type="spellEnd"/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 xml:space="preserve"> К. Х. пал смертью </w:t>
      </w:r>
      <w:proofErr w:type="gramStart"/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>храбрых</w:t>
      </w:r>
      <w:proofErr w:type="gramEnd"/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 xml:space="preserve"> в бою 10 ноября 1943 года в районе города Речица. </w:t>
      </w:r>
      <w:proofErr w:type="gramStart"/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>Похоронен</w:t>
      </w:r>
      <w:proofErr w:type="gramEnd"/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 xml:space="preserve"> в деревне Уборок </w:t>
      </w:r>
      <w:proofErr w:type="spellStart"/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>Лоевского</w:t>
      </w:r>
      <w:proofErr w:type="spellEnd"/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 xml:space="preserve"> района Гомельской области Белоруссии.</w:t>
      </w:r>
    </w:p>
    <w:p w:rsidR="008E2B7E" w:rsidRPr="0009558F" w:rsidRDefault="008E2B7E" w:rsidP="008E2B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</w:pPr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 xml:space="preserve">Звание Героя Советского Союза </w:t>
      </w:r>
      <w:proofErr w:type="spellStart"/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>Каюму</w:t>
      </w:r>
      <w:proofErr w:type="spellEnd"/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 xml:space="preserve"> </w:t>
      </w:r>
      <w:proofErr w:type="spellStart"/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>Хабибрахмановичу</w:t>
      </w:r>
      <w:proofErr w:type="spellEnd"/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 xml:space="preserve"> </w:t>
      </w:r>
      <w:proofErr w:type="spellStart"/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>Ахметшину</w:t>
      </w:r>
      <w:proofErr w:type="spellEnd"/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 xml:space="preserve"> присвоено посмертно 15 января 1944 года.</w:t>
      </w:r>
    </w:p>
    <w:p w:rsidR="008E2B7E" w:rsidRPr="0009558F" w:rsidRDefault="008E2B7E" w:rsidP="008E2B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2252D"/>
          <w:sz w:val="36"/>
          <w:szCs w:val="36"/>
          <w:lang w:eastAsia="ru-RU"/>
        </w:rPr>
      </w:pPr>
      <w:r w:rsidRPr="0009558F">
        <w:rPr>
          <w:rFonts w:ascii="Times New Roman" w:eastAsia="Times New Roman" w:hAnsi="Times New Roman" w:cs="Times New Roman"/>
          <w:b/>
          <w:color w:val="22252D"/>
          <w:sz w:val="36"/>
          <w:szCs w:val="36"/>
          <w:lang w:eastAsia="ru-RU"/>
        </w:rPr>
        <w:t xml:space="preserve">Имя Героя К. X. </w:t>
      </w:r>
      <w:proofErr w:type="spellStart"/>
      <w:r w:rsidRPr="0009558F">
        <w:rPr>
          <w:rFonts w:ascii="Times New Roman" w:eastAsia="Times New Roman" w:hAnsi="Times New Roman" w:cs="Times New Roman"/>
          <w:b/>
          <w:color w:val="22252D"/>
          <w:sz w:val="36"/>
          <w:szCs w:val="36"/>
          <w:lang w:eastAsia="ru-RU"/>
        </w:rPr>
        <w:t>Ахметшина</w:t>
      </w:r>
      <w:proofErr w:type="spellEnd"/>
      <w:r w:rsidRPr="0009558F">
        <w:rPr>
          <w:rFonts w:ascii="Times New Roman" w:eastAsia="Times New Roman" w:hAnsi="Times New Roman" w:cs="Times New Roman"/>
          <w:b/>
          <w:color w:val="22252D"/>
          <w:sz w:val="36"/>
          <w:szCs w:val="36"/>
          <w:lang w:eastAsia="ru-RU"/>
        </w:rPr>
        <w:t xml:space="preserve"> присвоено:</w:t>
      </w:r>
    </w:p>
    <w:p w:rsidR="008E2B7E" w:rsidRPr="0009558F" w:rsidRDefault="008E2B7E" w:rsidP="008E2B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</w:pPr>
      <w:proofErr w:type="spellStart"/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>Абишевской</w:t>
      </w:r>
      <w:proofErr w:type="spellEnd"/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 xml:space="preserve"> средней школе в </w:t>
      </w:r>
      <w:proofErr w:type="spellStart"/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>Хайбуллинском</w:t>
      </w:r>
      <w:proofErr w:type="spellEnd"/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 xml:space="preserve"> районе;</w:t>
      </w:r>
    </w:p>
    <w:p w:rsidR="008E2B7E" w:rsidRPr="0009558F" w:rsidRDefault="008E2B7E" w:rsidP="008E2B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</w:pPr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 xml:space="preserve">улицам в районном центре — селе </w:t>
      </w:r>
      <w:proofErr w:type="spellStart"/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>Акъяр</w:t>
      </w:r>
      <w:proofErr w:type="spellEnd"/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 xml:space="preserve">, в селе </w:t>
      </w:r>
      <w:proofErr w:type="spellStart"/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>Исянгулово</w:t>
      </w:r>
      <w:proofErr w:type="spellEnd"/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 xml:space="preserve"> </w:t>
      </w:r>
      <w:proofErr w:type="spellStart"/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>Зианчуринского</w:t>
      </w:r>
      <w:proofErr w:type="spellEnd"/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 xml:space="preserve"> района, а также в селе Подольск </w:t>
      </w:r>
      <w:proofErr w:type="spellStart"/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>Хайбуллинского</w:t>
      </w:r>
      <w:proofErr w:type="spellEnd"/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 xml:space="preserve"> района;</w:t>
      </w:r>
    </w:p>
    <w:p w:rsidR="008E2B7E" w:rsidRPr="0009558F" w:rsidRDefault="008E2B7E" w:rsidP="008E2B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</w:pPr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 xml:space="preserve">В Парке Победы </w:t>
      </w:r>
      <w:proofErr w:type="spellStart"/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>с</w:t>
      </w:r>
      <w:proofErr w:type="gramStart"/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>.А</w:t>
      </w:r>
      <w:proofErr w:type="gramEnd"/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>къяр</w:t>
      </w:r>
      <w:proofErr w:type="spellEnd"/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 xml:space="preserve"> установлен бюст Героя;</w:t>
      </w:r>
    </w:p>
    <w:p w:rsidR="008E2B7E" w:rsidRPr="0009558F" w:rsidRDefault="008E2B7E" w:rsidP="008E2B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</w:pPr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 xml:space="preserve">В центре села </w:t>
      </w:r>
      <w:proofErr w:type="spellStart"/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>Исянгулово</w:t>
      </w:r>
      <w:proofErr w:type="spellEnd"/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 xml:space="preserve"> установлен монумент.</w:t>
      </w:r>
    </w:p>
    <w:p w:rsidR="008E2B7E" w:rsidRPr="0009558F" w:rsidRDefault="008E2B7E" w:rsidP="008E2B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</w:pPr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 xml:space="preserve">Улица в селе </w:t>
      </w:r>
      <w:proofErr w:type="spellStart"/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>Идельбаково</w:t>
      </w:r>
      <w:proofErr w:type="spellEnd"/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 xml:space="preserve"> </w:t>
      </w:r>
      <w:proofErr w:type="spellStart"/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>Зианчуринского</w:t>
      </w:r>
      <w:proofErr w:type="spellEnd"/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 xml:space="preserve"> </w:t>
      </w:r>
      <w:proofErr w:type="spellStart"/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>района</w:t>
      </w:r>
      <w:proofErr w:type="gramStart"/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>.И</w:t>
      </w:r>
      <w:proofErr w:type="gramEnd"/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>мя</w:t>
      </w:r>
      <w:proofErr w:type="spellEnd"/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 xml:space="preserve"> К. Х. </w:t>
      </w:r>
      <w:proofErr w:type="spellStart"/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>Ахметшина</w:t>
      </w:r>
      <w:proofErr w:type="spellEnd"/>
      <w:r w:rsidRPr="0009558F">
        <w:rPr>
          <w:rFonts w:ascii="Times New Roman" w:eastAsia="Times New Roman" w:hAnsi="Times New Roman" w:cs="Times New Roman"/>
          <w:color w:val="22252D"/>
          <w:sz w:val="36"/>
          <w:szCs w:val="36"/>
          <w:lang w:eastAsia="ru-RU"/>
        </w:rPr>
        <w:t xml:space="preserve"> высечено золотыми буквами на мемориальных досках вместе с именами всех 78-и Героев Советского Союза 112-й Башкирской (16-й гвардейской Черниговской) кавалерийской дивизии, установленных в Национальном музее Республики Башкортостан (город Уфа, улица Советская, 14) и в Музее 112-й (16-й гвардейской) Башкирской кавалерийской дивизии.</w:t>
      </w:r>
    </w:p>
    <w:p w:rsidR="00542E0A" w:rsidRDefault="00542E0A" w:rsidP="00542E0A">
      <w:pPr>
        <w:pStyle w:val="a4"/>
        <w:spacing w:before="195" w:beforeAutospacing="0" w:after="195" w:afterAutospacing="0"/>
        <w:jc w:val="both"/>
        <w:rPr>
          <w:color w:val="0000FF"/>
          <w:sz w:val="28"/>
          <w:szCs w:val="28"/>
          <w:shd w:val="clear" w:color="auto" w:fill="FFFFFF"/>
        </w:rPr>
      </w:pPr>
    </w:p>
    <w:p w:rsidR="00542E0A" w:rsidRDefault="00542E0A" w:rsidP="00542E0A">
      <w:pPr>
        <w:pStyle w:val="a4"/>
        <w:spacing w:before="195" w:beforeAutospacing="0" w:after="195" w:afterAutospacing="0"/>
        <w:jc w:val="both"/>
        <w:rPr>
          <w:color w:val="0000FF"/>
          <w:sz w:val="28"/>
          <w:szCs w:val="28"/>
          <w:shd w:val="clear" w:color="auto" w:fill="FFFFFF"/>
        </w:rPr>
      </w:pPr>
    </w:p>
    <w:p w:rsidR="00542E0A" w:rsidRDefault="00542E0A" w:rsidP="00542E0A">
      <w:pPr>
        <w:pStyle w:val="a4"/>
        <w:spacing w:before="195" w:beforeAutospacing="0" w:after="195" w:afterAutospacing="0"/>
        <w:jc w:val="both"/>
        <w:rPr>
          <w:color w:val="0000FF"/>
          <w:sz w:val="28"/>
          <w:szCs w:val="28"/>
          <w:shd w:val="clear" w:color="auto" w:fill="FFFFFF"/>
        </w:rPr>
      </w:pPr>
    </w:p>
    <w:p w:rsidR="00542E0A" w:rsidRDefault="00542E0A" w:rsidP="00542E0A">
      <w:pPr>
        <w:pStyle w:val="a4"/>
        <w:spacing w:before="96" w:beforeAutospacing="0" w:after="120" w:afterAutospacing="0" w:line="288" w:lineRule="atLeast"/>
        <w:jc w:val="both"/>
        <w:rPr>
          <w:rFonts w:ascii="Arial" w:hAnsi="Arial" w:cs="Arial"/>
          <w:color w:val="2E3D4C"/>
          <w:sz w:val="20"/>
          <w:szCs w:val="20"/>
        </w:rPr>
      </w:pPr>
      <w:r>
        <w:rPr>
          <w:rFonts w:ascii="Arial" w:hAnsi="Arial" w:cs="Arial"/>
          <w:color w:val="0000FF"/>
          <w:sz w:val="20"/>
          <w:szCs w:val="20"/>
        </w:rPr>
        <w:t> </w:t>
      </w:r>
    </w:p>
    <w:p w:rsidR="00542E0A" w:rsidRDefault="00542E0A" w:rsidP="00542E0A">
      <w:pPr>
        <w:pStyle w:val="a4"/>
        <w:spacing w:before="96" w:beforeAutospacing="0" w:after="120" w:afterAutospacing="0" w:line="288" w:lineRule="atLeast"/>
        <w:jc w:val="both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color w:val="0000FF"/>
          <w:sz w:val="20"/>
          <w:szCs w:val="20"/>
        </w:rPr>
        <w:t> </w:t>
      </w:r>
    </w:p>
    <w:p w:rsidR="00542E0A" w:rsidRDefault="00542E0A" w:rsidP="00542E0A">
      <w:pPr>
        <w:pStyle w:val="a4"/>
        <w:spacing w:before="96" w:beforeAutospacing="0" w:after="120" w:afterAutospacing="0" w:line="288" w:lineRule="atLeast"/>
        <w:jc w:val="both"/>
        <w:rPr>
          <w:rFonts w:ascii="Arial" w:hAnsi="Arial" w:cs="Arial"/>
          <w:color w:val="0000FF"/>
          <w:sz w:val="20"/>
          <w:szCs w:val="20"/>
        </w:rPr>
      </w:pPr>
    </w:p>
    <w:p w:rsidR="00542E0A" w:rsidRDefault="00542E0A" w:rsidP="00542E0A">
      <w:pPr>
        <w:pStyle w:val="a4"/>
        <w:spacing w:before="96" w:beforeAutospacing="0" w:after="120" w:afterAutospacing="0" w:line="288" w:lineRule="atLeast"/>
        <w:jc w:val="both"/>
        <w:rPr>
          <w:rFonts w:ascii="Arial" w:hAnsi="Arial" w:cs="Arial"/>
          <w:color w:val="0000FF"/>
          <w:sz w:val="20"/>
          <w:szCs w:val="20"/>
        </w:rPr>
      </w:pPr>
    </w:p>
    <w:p w:rsidR="00542E0A" w:rsidRDefault="00542E0A" w:rsidP="00542E0A">
      <w:pPr>
        <w:pStyle w:val="a4"/>
        <w:spacing w:before="96" w:beforeAutospacing="0" w:after="120" w:afterAutospacing="0" w:line="288" w:lineRule="atLeast"/>
        <w:jc w:val="both"/>
        <w:rPr>
          <w:rFonts w:ascii="Arial" w:hAnsi="Arial" w:cs="Arial"/>
          <w:color w:val="2E3D4C"/>
          <w:sz w:val="20"/>
          <w:szCs w:val="20"/>
        </w:rPr>
      </w:pPr>
    </w:p>
    <w:p w:rsidR="006035B8" w:rsidRDefault="006035B8"/>
    <w:sectPr w:rsidR="006035B8" w:rsidSect="005D5AD1">
      <w:pgSz w:w="11906" w:h="16838"/>
      <w:pgMar w:top="567" w:right="1274" w:bottom="1134" w:left="1276" w:header="708" w:footer="708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C53"/>
    <w:rsid w:val="00542E0A"/>
    <w:rsid w:val="005D5AD1"/>
    <w:rsid w:val="006035B8"/>
    <w:rsid w:val="008E2B7E"/>
    <w:rsid w:val="00A7470E"/>
    <w:rsid w:val="00B4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E2B7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42E0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542E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542E0A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42E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42E0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E2B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E2B7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42E0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542E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542E0A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42E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42E0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E2B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69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707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6</cp:revision>
  <cp:lastPrinted>2020-03-01T04:56:00Z</cp:lastPrinted>
  <dcterms:created xsi:type="dcterms:W3CDTF">2020-03-01T04:48:00Z</dcterms:created>
  <dcterms:modified xsi:type="dcterms:W3CDTF">2020-03-01T06:47:00Z</dcterms:modified>
</cp:coreProperties>
</file>