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2CB" w:rsidRPr="00B122CB" w:rsidRDefault="00B122CB" w:rsidP="00B122CB">
      <w:pPr>
        <w:spacing w:after="0" w:line="240" w:lineRule="auto"/>
        <w:jc w:val="both"/>
        <w:rPr>
          <w:rFonts w:ascii="Times New Roman" w:hAnsi="Times New Roman" w:cs="Times New Roman"/>
          <w:sz w:val="32"/>
          <w:szCs w:val="32"/>
        </w:rPr>
      </w:pPr>
      <w:r w:rsidRPr="00B122CB">
        <w:rPr>
          <w:rFonts w:ascii="Times New Roman" w:hAnsi="Times New Roman" w:cs="Times New Roman"/>
          <w:noProof/>
          <w:sz w:val="32"/>
          <w:szCs w:val="32"/>
          <w:lang w:eastAsia="ru-RU"/>
        </w:rPr>
        <w:drawing>
          <wp:anchor distT="0" distB="0" distL="114300" distR="114300" simplePos="0" relativeHeight="251658240" behindDoc="0" locked="0" layoutInCell="1" allowOverlap="1" wp14:anchorId="60FFB580" wp14:editId="4CE2E523">
            <wp:simplePos x="0" y="0"/>
            <wp:positionH relativeFrom="column">
              <wp:posOffset>-229235</wp:posOffset>
            </wp:positionH>
            <wp:positionV relativeFrom="paragraph">
              <wp:posOffset>3810</wp:posOffset>
            </wp:positionV>
            <wp:extent cx="3486150" cy="4275455"/>
            <wp:effectExtent l="0" t="0" r="0" b="0"/>
            <wp:wrapSquare wrapText="bothSides"/>
            <wp:docPr id="1" name="Рисунок 1" descr="G:\ЛИНИЗА ТУХВ\р-та Энже Садыкова\Ветераны\DSCN49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ЛИНИЗА ТУХВ\р-та Энже Садыкова\Ветераны\DSCN4944.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b="15201"/>
                    <a:stretch/>
                  </pic:blipFill>
                  <pic:spPr bwMode="auto">
                    <a:xfrm>
                      <a:off x="0" y="0"/>
                      <a:ext cx="3486150" cy="4275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C2896" w:rsidRPr="00B122CB">
        <w:rPr>
          <w:rFonts w:ascii="Times New Roman" w:hAnsi="Times New Roman" w:cs="Times New Roman"/>
          <w:sz w:val="32"/>
          <w:szCs w:val="32"/>
          <w:lang w:val="ba-RU"/>
        </w:rPr>
        <w:t xml:space="preserve">      </w:t>
      </w:r>
      <w:r w:rsidRPr="00B122CB">
        <w:rPr>
          <w:rFonts w:ascii="Times New Roman" w:hAnsi="Times New Roman" w:cs="Times New Roman"/>
          <w:sz w:val="32"/>
          <w:szCs w:val="32"/>
        </w:rPr>
        <w:t xml:space="preserve">Мой дедушка, </w:t>
      </w:r>
      <w:proofErr w:type="spellStart"/>
      <w:r w:rsidRPr="00B122CB">
        <w:rPr>
          <w:rFonts w:ascii="Times New Roman" w:hAnsi="Times New Roman" w:cs="Times New Roman"/>
          <w:b/>
          <w:sz w:val="32"/>
          <w:szCs w:val="32"/>
        </w:rPr>
        <w:t>Байгузин</w:t>
      </w:r>
      <w:proofErr w:type="spellEnd"/>
      <w:r w:rsidRPr="00B122CB">
        <w:rPr>
          <w:rFonts w:ascii="Times New Roman" w:hAnsi="Times New Roman" w:cs="Times New Roman"/>
          <w:b/>
          <w:sz w:val="32"/>
          <w:szCs w:val="32"/>
        </w:rPr>
        <w:t xml:space="preserve"> </w:t>
      </w:r>
      <w:proofErr w:type="spellStart"/>
      <w:r w:rsidRPr="00B122CB">
        <w:rPr>
          <w:rFonts w:ascii="Times New Roman" w:hAnsi="Times New Roman" w:cs="Times New Roman"/>
          <w:b/>
          <w:sz w:val="32"/>
          <w:szCs w:val="32"/>
        </w:rPr>
        <w:t>Накип</w:t>
      </w:r>
      <w:proofErr w:type="spellEnd"/>
      <w:r w:rsidRPr="00B122CB">
        <w:rPr>
          <w:rFonts w:ascii="Times New Roman" w:hAnsi="Times New Roman" w:cs="Times New Roman"/>
          <w:b/>
          <w:sz w:val="32"/>
          <w:szCs w:val="32"/>
        </w:rPr>
        <w:t xml:space="preserve"> </w:t>
      </w:r>
      <w:proofErr w:type="spellStart"/>
      <w:r w:rsidRPr="00B122CB">
        <w:rPr>
          <w:rFonts w:ascii="Times New Roman" w:hAnsi="Times New Roman" w:cs="Times New Roman"/>
          <w:b/>
          <w:sz w:val="32"/>
          <w:szCs w:val="32"/>
        </w:rPr>
        <w:t>Шарафеевич</w:t>
      </w:r>
      <w:proofErr w:type="spellEnd"/>
      <w:r w:rsidRPr="00B122CB">
        <w:rPr>
          <w:rFonts w:ascii="Times New Roman" w:hAnsi="Times New Roman" w:cs="Times New Roman"/>
          <w:sz w:val="32"/>
          <w:szCs w:val="32"/>
        </w:rPr>
        <w:t>, р</w:t>
      </w:r>
      <w:r w:rsidR="00D70238">
        <w:rPr>
          <w:rFonts w:ascii="Times New Roman" w:hAnsi="Times New Roman" w:cs="Times New Roman"/>
          <w:sz w:val="32"/>
          <w:szCs w:val="32"/>
        </w:rPr>
        <w:t>одился 1 января 1921 года в деревне</w:t>
      </w:r>
      <w:r w:rsidRPr="00B122CB">
        <w:rPr>
          <w:rFonts w:ascii="Times New Roman" w:hAnsi="Times New Roman" w:cs="Times New Roman"/>
          <w:sz w:val="32"/>
          <w:szCs w:val="32"/>
        </w:rPr>
        <w:t xml:space="preserve"> Кугарчи </w:t>
      </w:r>
      <w:proofErr w:type="spellStart"/>
      <w:r w:rsidRPr="00B122CB">
        <w:rPr>
          <w:rFonts w:ascii="Times New Roman" w:hAnsi="Times New Roman" w:cs="Times New Roman"/>
          <w:sz w:val="32"/>
          <w:szCs w:val="32"/>
        </w:rPr>
        <w:t>Зианчуринского</w:t>
      </w:r>
      <w:proofErr w:type="spellEnd"/>
      <w:r w:rsidRPr="00B122CB">
        <w:rPr>
          <w:rFonts w:ascii="Times New Roman" w:hAnsi="Times New Roman" w:cs="Times New Roman"/>
          <w:sz w:val="32"/>
          <w:szCs w:val="32"/>
        </w:rPr>
        <w:t xml:space="preserve"> района Республики Башкортостан. Окончив в 1939 году  </w:t>
      </w:r>
      <w:proofErr w:type="spellStart"/>
      <w:r w:rsidRPr="00B122CB">
        <w:rPr>
          <w:rFonts w:ascii="Times New Roman" w:hAnsi="Times New Roman" w:cs="Times New Roman"/>
          <w:sz w:val="32"/>
          <w:szCs w:val="32"/>
        </w:rPr>
        <w:t>Жёлтинское</w:t>
      </w:r>
      <w:proofErr w:type="spellEnd"/>
      <w:r w:rsidRPr="00B122CB">
        <w:rPr>
          <w:rFonts w:ascii="Times New Roman" w:hAnsi="Times New Roman" w:cs="Times New Roman"/>
          <w:sz w:val="32"/>
          <w:szCs w:val="32"/>
        </w:rPr>
        <w:t xml:space="preserve"> педучилище Оренбургской области, начал трудовую деятельность педагога - учителя математики и физики. </w:t>
      </w:r>
    </w:p>
    <w:p w:rsidR="00B122CB" w:rsidRPr="00B122CB" w:rsidRDefault="00B122CB" w:rsidP="00B122CB">
      <w:pPr>
        <w:spacing w:after="0" w:line="240" w:lineRule="auto"/>
        <w:ind w:firstLine="708"/>
        <w:jc w:val="both"/>
        <w:rPr>
          <w:rFonts w:ascii="Times New Roman" w:hAnsi="Times New Roman" w:cs="Times New Roman"/>
          <w:sz w:val="32"/>
          <w:szCs w:val="32"/>
        </w:rPr>
      </w:pPr>
      <w:r w:rsidRPr="00B122CB">
        <w:rPr>
          <w:rFonts w:ascii="Times New Roman" w:hAnsi="Times New Roman" w:cs="Times New Roman"/>
          <w:sz w:val="32"/>
          <w:szCs w:val="32"/>
        </w:rPr>
        <w:t xml:space="preserve">Призвался в армию в 1940 году, служил на Дальнем Востоке. Вот что он пишет в своих воспоминаниях: «Это случилось в ноябре 1940 года. Двадцать четыре молодых солдат из </w:t>
      </w:r>
      <w:proofErr w:type="spellStart"/>
      <w:r w:rsidRPr="00B122CB">
        <w:rPr>
          <w:rFonts w:ascii="Times New Roman" w:hAnsi="Times New Roman" w:cs="Times New Roman"/>
          <w:sz w:val="32"/>
          <w:szCs w:val="32"/>
        </w:rPr>
        <w:t>Зианчуринского</w:t>
      </w:r>
      <w:proofErr w:type="spellEnd"/>
      <w:r w:rsidRPr="00B122CB">
        <w:rPr>
          <w:rFonts w:ascii="Times New Roman" w:hAnsi="Times New Roman" w:cs="Times New Roman"/>
          <w:sz w:val="32"/>
          <w:szCs w:val="32"/>
        </w:rPr>
        <w:t xml:space="preserve"> района прибыли в Амурскую область для прохождения военной службы. О начале войны узнали в составе 550 артиллерийского полка. Мы охраняли восточную границу страны. На фронт направили нас только в 1943 году. Наш полк, преобразованный в 184-ю артиллерийскую бригаду, вошёл в войну в составе 29 артиллерийской дивизии Первого Белорусского фронта под командованием маршала Георгия Константиновича  Жукова, затем передали в состав 8-ой гвардейской армии под командованием Василия Ивановича Чуйкова, и до конца войны находился в её составе».</w:t>
      </w:r>
    </w:p>
    <w:p w:rsidR="00B122CB" w:rsidRPr="00B122CB" w:rsidRDefault="00B122CB" w:rsidP="00B122CB">
      <w:pPr>
        <w:spacing w:after="0" w:line="240" w:lineRule="auto"/>
        <w:ind w:firstLine="708"/>
        <w:jc w:val="both"/>
        <w:rPr>
          <w:rFonts w:ascii="Times New Roman" w:hAnsi="Times New Roman" w:cs="Times New Roman"/>
          <w:sz w:val="32"/>
          <w:szCs w:val="32"/>
        </w:rPr>
      </w:pPr>
      <w:r w:rsidRPr="00B122CB">
        <w:rPr>
          <w:rFonts w:ascii="Times New Roman" w:hAnsi="Times New Roman" w:cs="Times New Roman"/>
          <w:sz w:val="32"/>
          <w:szCs w:val="32"/>
        </w:rPr>
        <w:t xml:space="preserve">Был наводчиком дальнобойной артиллерии, начальником вычислительной команды штаба бригады. Участвовал в штурме Берлина и Рейхстага. </w:t>
      </w:r>
      <w:proofErr w:type="gramStart"/>
      <w:r w:rsidRPr="00B122CB">
        <w:rPr>
          <w:rFonts w:ascii="Times New Roman" w:hAnsi="Times New Roman" w:cs="Times New Roman"/>
          <w:sz w:val="32"/>
          <w:szCs w:val="32"/>
        </w:rPr>
        <w:t>Награжден</w:t>
      </w:r>
      <w:proofErr w:type="gramEnd"/>
      <w:r w:rsidRPr="00B122CB">
        <w:rPr>
          <w:rFonts w:ascii="Times New Roman" w:hAnsi="Times New Roman" w:cs="Times New Roman"/>
          <w:sz w:val="32"/>
          <w:szCs w:val="32"/>
        </w:rPr>
        <w:t xml:space="preserve"> двумя орденами Красной Звезды, Орденом Отечественной войны </w:t>
      </w:r>
      <w:r w:rsidRPr="00B122CB">
        <w:rPr>
          <w:rFonts w:ascii="Times New Roman" w:hAnsi="Times New Roman" w:cs="Times New Roman"/>
          <w:sz w:val="32"/>
          <w:szCs w:val="32"/>
          <w:lang w:val="en-US"/>
        </w:rPr>
        <w:t>II</w:t>
      </w:r>
      <w:r w:rsidRPr="00B122CB">
        <w:rPr>
          <w:rFonts w:ascii="Times New Roman" w:hAnsi="Times New Roman" w:cs="Times New Roman"/>
          <w:sz w:val="32"/>
          <w:szCs w:val="32"/>
        </w:rPr>
        <w:t xml:space="preserve"> степени, множеством медалей. </w:t>
      </w:r>
    </w:p>
    <w:p w:rsidR="00B122CB" w:rsidRPr="00B122CB" w:rsidRDefault="00B122CB" w:rsidP="00B122CB">
      <w:pPr>
        <w:spacing w:after="0" w:line="240" w:lineRule="auto"/>
        <w:jc w:val="both"/>
        <w:rPr>
          <w:rFonts w:ascii="Times New Roman" w:hAnsi="Times New Roman" w:cs="Times New Roman"/>
          <w:sz w:val="32"/>
          <w:szCs w:val="32"/>
        </w:rPr>
      </w:pPr>
      <w:r w:rsidRPr="00B122CB">
        <w:rPr>
          <w:rFonts w:ascii="Times New Roman" w:hAnsi="Times New Roman" w:cs="Times New Roman"/>
          <w:sz w:val="32"/>
          <w:szCs w:val="32"/>
        </w:rPr>
        <w:t xml:space="preserve">«В городе Познань в Польше есть построенная в </w:t>
      </w:r>
      <w:r w:rsidRPr="00B122CB">
        <w:rPr>
          <w:rFonts w:ascii="Times New Roman" w:hAnsi="Times New Roman" w:cs="Times New Roman"/>
          <w:sz w:val="32"/>
          <w:szCs w:val="32"/>
          <w:lang w:val="en-US"/>
        </w:rPr>
        <w:t>XVIII</w:t>
      </w:r>
      <w:r w:rsidRPr="00B122CB">
        <w:rPr>
          <w:rFonts w:ascii="Times New Roman" w:hAnsi="Times New Roman" w:cs="Times New Roman"/>
          <w:sz w:val="32"/>
          <w:szCs w:val="32"/>
        </w:rPr>
        <w:t xml:space="preserve"> веке очень большая  крепость с цитаделью. Чтобы напасть на наши действующие войска с тыла, в этой крепости укрылись значительные силы немцев. Пришлось поэтому нам штурмом брать и эту цитадель. Большую роль в захвате крепости сыграл такой эпизод. В цитадели была мощная радиостанция, обеспечивающая </w:t>
      </w:r>
      <w:r w:rsidRPr="00B122CB">
        <w:rPr>
          <w:rFonts w:ascii="Times New Roman" w:hAnsi="Times New Roman" w:cs="Times New Roman"/>
          <w:sz w:val="32"/>
          <w:szCs w:val="32"/>
        </w:rPr>
        <w:lastRenderedPageBreak/>
        <w:t xml:space="preserve">надежную связь с Берлином. Надо было её ликвидировать. В результате точных расчётов цель была поражена, вражеская радиостанция перестала существовать. Это привело к капитуляции цитадели» (из воспоминаний </w:t>
      </w:r>
      <w:proofErr w:type="spellStart"/>
      <w:r w:rsidRPr="00B122CB">
        <w:rPr>
          <w:rFonts w:ascii="Times New Roman" w:hAnsi="Times New Roman" w:cs="Times New Roman"/>
          <w:sz w:val="32"/>
          <w:szCs w:val="32"/>
        </w:rPr>
        <w:t>Накип</w:t>
      </w:r>
      <w:proofErr w:type="spellEnd"/>
      <w:r w:rsidRPr="00B122CB">
        <w:rPr>
          <w:rFonts w:ascii="Times New Roman" w:hAnsi="Times New Roman" w:cs="Times New Roman"/>
          <w:sz w:val="32"/>
          <w:szCs w:val="32"/>
        </w:rPr>
        <w:t xml:space="preserve"> </w:t>
      </w:r>
      <w:proofErr w:type="spellStart"/>
      <w:r w:rsidRPr="00B122CB">
        <w:rPr>
          <w:rFonts w:ascii="Times New Roman" w:hAnsi="Times New Roman" w:cs="Times New Roman"/>
          <w:sz w:val="32"/>
          <w:szCs w:val="32"/>
        </w:rPr>
        <w:t>бабая</w:t>
      </w:r>
      <w:proofErr w:type="spellEnd"/>
      <w:r w:rsidRPr="00B122CB">
        <w:rPr>
          <w:rFonts w:ascii="Times New Roman" w:hAnsi="Times New Roman" w:cs="Times New Roman"/>
          <w:sz w:val="32"/>
          <w:szCs w:val="32"/>
        </w:rPr>
        <w:t xml:space="preserve">). </w:t>
      </w:r>
    </w:p>
    <w:p w:rsidR="00B122CB" w:rsidRPr="00B122CB" w:rsidRDefault="00B122CB" w:rsidP="00B122CB">
      <w:pPr>
        <w:spacing w:after="0" w:line="240" w:lineRule="auto"/>
        <w:ind w:firstLine="708"/>
        <w:jc w:val="both"/>
        <w:rPr>
          <w:rFonts w:ascii="Times New Roman" w:hAnsi="Times New Roman" w:cs="Times New Roman"/>
          <w:sz w:val="32"/>
          <w:szCs w:val="32"/>
        </w:rPr>
      </w:pPr>
      <w:r w:rsidRPr="00B122CB">
        <w:rPr>
          <w:rFonts w:ascii="Times New Roman" w:hAnsi="Times New Roman" w:cs="Times New Roman"/>
          <w:sz w:val="32"/>
          <w:szCs w:val="32"/>
        </w:rPr>
        <w:t xml:space="preserve">Правдивость его слов доказывают записи из его наградного материала, взятые из архива: </w:t>
      </w:r>
      <w:proofErr w:type="gramStart"/>
      <w:r w:rsidRPr="00B122CB">
        <w:rPr>
          <w:rFonts w:ascii="Times New Roman" w:hAnsi="Times New Roman" w:cs="Times New Roman"/>
          <w:sz w:val="32"/>
          <w:szCs w:val="32"/>
        </w:rPr>
        <w:t xml:space="preserve">«Товарищ </w:t>
      </w:r>
      <w:proofErr w:type="spellStart"/>
      <w:r w:rsidRPr="00B122CB">
        <w:rPr>
          <w:rFonts w:ascii="Times New Roman" w:hAnsi="Times New Roman" w:cs="Times New Roman"/>
          <w:sz w:val="32"/>
          <w:szCs w:val="32"/>
        </w:rPr>
        <w:t>Байгузин</w:t>
      </w:r>
      <w:proofErr w:type="spellEnd"/>
      <w:r w:rsidRPr="00B122CB">
        <w:rPr>
          <w:rFonts w:ascii="Times New Roman" w:hAnsi="Times New Roman" w:cs="Times New Roman"/>
          <w:sz w:val="32"/>
          <w:szCs w:val="32"/>
        </w:rPr>
        <w:t xml:space="preserve"> в боях с немецко-фашистскими захватчиками за освобождение города Познань с 11 по 23 февраля 1945 года работал старшим вычислителем, размножая план города Познань для подготовки исходных данных дивизионом, тем самым обеспечивая своевременное открытие огня дивизионам по дзотам крепости Цитадель. 17 февраля 1945 года сержанту </w:t>
      </w:r>
      <w:proofErr w:type="spellStart"/>
      <w:r w:rsidRPr="00B122CB">
        <w:rPr>
          <w:rFonts w:ascii="Times New Roman" w:hAnsi="Times New Roman" w:cs="Times New Roman"/>
          <w:sz w:val="32"/>
          <w:szCs w:val="32"/>
        </w:rPr>
        <w:t>Байгузину</w:t>
      </w:r>
      <w:proofErr w:type="spellEnd"/>
      <w:r w:rsidRPr="00B122CB">
        <w:rPr>
          <w:rFonts w:ascii="Times New Roman" w:hAnsi="Times New Roman" w:cs="Times New Roman"/>
          <w:sz w:val="32"/>
          <w:szCs w:val="32"/>
        </w:rPr>
        <w:t xml:space="preserve"> приказано было подготовить исходные данные для стрельбы 4 дивизиону, пехота очень близко находилась</w:t>
      </w:r>
      <w:proofErr w:type="gramEnd"/>
      <w:r w:rsidRPr="00B122CB">
        <w:rPr>
          <w:rFonts w:ascii="Times New Roman" w:hAnsi="Times New Roman" w:cs="Times New Roman"/>
          <w:sz w:val="32"/>
          <w:szCs w:val="32"/>
        </w:rPr>
        <w:t xml:space="preserve"> от крепости, а стрельбы велась на 11 км, поэтому данные нужно было подготовить весьма точно, имея богатый опыт, с данной задачей справился отлично: снаряды рвались в районе цели, радиостанция в районе крепости Цитадель была разрушена, и наша пехота имела успехи. </w:t>
      </w:r>
      <w:proofErr w:type="gramStart"/>
      <w:r w:rsidRPr="00B122CB">
        <w:rPr>
          <w:rFonts w:ascii="Times New Roman" w:hAnsi="Times New Roman" w:cs="Times New Roman"/>
          <w:sz w:val="32"/>
          <w:szCs w:val="32"/>
        </w:rPr>
        <w:t>Достоин</w:t>
      </w:r>
      <w:proofErr w:type="gramEnd"/>
      <w:r w:rsidRPr="00B122CB">
        <w:rPr>
          <w:rFonts w:ascii="Times New Roman" w:hAnsi="Times New Roman" w:cs="Times New Roman"/>
          <w:sz w:val="32"/>
          <w:szCs w:val="32"/>
        </w:rPr>
        <w:t xml:space="preserve"> правительственной награды Ордена Красной Звезды». </w:t>
      </w:r>
    </w:p>
    <w:p w:rsidR="00B122CB" w:rsidRPr="00B122CB" w:rsidRDefault="00B122CB" w:rsidP="00B122CB">
      <w:pPr>
        <w:spacing w:after="0" w:line="240" w:lineRule="auto"/>
        <w:ind w:firstLine="708"/>
        <w:jc w:val="both"/>
        <w:rPr>
          <w:rFonts w:ascii="Times New Roman" w:hAnsi="Times New Roman" w:cs="Times New Roman"/>
          <w:sz w:val="32"/>
          <w:szCs w:val="32"/>
        </w:rPr>
      </w:pPr>
      <w:r w:rsidRPr="00B122CB">
        <w:rPr>
          <w:rFonts w:ascii="Times New Roman" w:hAnsi="Times New Roman" w:cs="Times New Roman"/>
          <w:sz w:val="32"/>
          <w:szCs w:val="32"/>
        </w:rPr>
        <w:t xml:space="preserve">«Фронт неуклонно двигался на Запад. Передовые части, перейдя реку Одер, укрепились на западном берегу. </w:t>
      </w:r>
      <w:proofErr w:type="spellStart"/>
      <w:r w:rsidRPr="00B122CB">
        <w:rPr>
          <w:rFonts w:ascii="Times New Roman" w:hAnsi="Times New Roman" w:cs="Times New Roman"/>
          <w:sz w:val="32"/>
          <w:szCs w:val="32"/>
        </w:rPr>
        <w:t>Зееловские</w:t>
      </w:r>
      <w:proofErr w:type="spellEnd"/>
      <w:r w:rsidRPr="00B122CB">
        <w:rPr>
          <w:rFonts w:ascii="Times New Roman" w:hAnsi="Times New Roman" w:cs="Times New Roman"/>
          <w:sz w:val="32"/>
          <w:szCs w:val="32"/>
        </w:rPr>
        <w:t xml:space="preserve"> высоты за рекой были сильно укреплены врагом. Наступление наших войск на Берлин началось со штурма этих высот» (из воспоминаний </w:t>
      </w:r>
      <w:proofErr w:type="spellStart"/>
      <w:r w:rsidRPr="00B122CB">
        <w:rPr>
          <w:rFonts w:ascii="Times New Roman" w:hAnsi="Times New Roman" w:cs="Times New Roman"/>
          <w:sz w:val="32"/>
          <w:szCs w:val="32"/>
        </w:rPr>
        <w:t>Накип</w:t>
      </w:r>
      <w:proofErr w:type="spellEnd"/>
      <w:r w:rsidRPr="00B122CB">
        <w:rPr>
          <w:rFonts w:ascii="Times New Roman" w:hAnsi="Times New Roman" w:cs="Times New Roman"/>
          <w:sz w:val="32"/>
          <w:szCs w:val="32"/>
        </w:rPr>
        <w:t xml:space="preserve"> </w:t>
      </w:r>
      <w:proofErr w:type="spellStart"/>
      <w:r w:rsidRPr="00B122CB">
        <w:rPr>
          <w:rFonts w:ascii="Times New Roman" w:hAnsi="Times New Roman" w:cs="Times New Roman"/>
          <w:sz w:val="32"/>
          <w:szCs w:val="32"/>
        </w:rPr>
        <w:t>бабая</w:t>
      </w:r>
      <w:proofErr w:type="spellEnd"/>
      <w:r w:rsidRPr="00B122CB">
        <w:rPr>
          <w:rFonts w:ascii="Times New Roman" w:hAnsi="Times New Roman" w:cs="Times New Roman"/>
          <w:sz w:val="32"/>
          <w:szCs w:val="32"/>
        </w:rPr>
        <w:t xml:space="preserve">). Есть другая запись в наградном листе: «В боях с немецко-фашистскими захватчиками по расширению плацдарма на западном берегу реки Одер и в боях за взятие города Берлин, товарищ </w:t>
      </w:r>
      <w:proofErr w:type="spellStart"/>
      <w:r w:rsidRPr="00B122CB">
        <w:rPr>
          <w:rFonts w:ascii="Times New Roman" w:hAnsi="Times New Roman" w:cs="Times New Roman"/>
          <w:sz w:val="32"/>
          <w:szCs w:val="32"/>
        </w:rPr>
        <w:t>Байгузин</w:t>
      </w:r>
      <w:proofErr w:type="spellEnd"/>
      <w:r w:rsidRPr="00B122CB">
        <w:rPr>
          <w:rFonts w:ascii="Times New Roman" w:hAnsi="Times New Roman" w:cs="Times New Roman"/>
          <w:sz w:val="32"/>
          <w:szCs w:val="32"/>
        </w:rPr>
        <w:t xml:space="preserve"> работал начальником вычислительной команды штаба бригады. Несмотря на неполный штат вычислителей, сумел четко организовать работы вычислительной команды. Точный и своевременный расчет поправок на метеорологические и баллистические условия стрельбы давал возможность дивизионам вести точный огонь по ненаблюдаемым целям. </w:t>
      </w:r>
    </w:p>
    <w:p w:rsidR="00B122CB" w:rsidRPr="00B122CB" w:rsidRDefault="00B122CB" w:rsidP="00B122CB">
      <w:pPr>
        <w:spacing w:after="0" w:line="240" w:lineRule="auto"/>
        <w:jc w:val="both"/>
        <w:rPr>
          <w:rFonts w:ascii="Times New Roman" w:hAnsi="Times New Roman" w:cs="Times New Roman"/>
          <w:sz w:val="32"/>
          <w:szCs w:val="32"/>
        </w:rPr>
      </w:pPr>
      <w:r w:rsidRPr="00B122CB">
        <w:rPr>
          <w:rFonts w:ascii="Times New Roman" w:hAnsi="Times New Roman" w:cs="Times New Roman"/>
          <w:sz w:val="32"/>
          <w:szCs w:val="32"/>
        </w:rPr>
        <w:tab/>
        <w:t xml:space="preserve">23 апреля 1945 года товарищу </w:t>
      </w:r>
      <w:proofErr w:type="spellStart"/>
      <w:r w:rsidRPr="00B122CB">
        <w:rPr>
          <w:rFonts w:ascii="Times New Roman" w:hAnsi="Times New Roman" w:cs="Times New Roman"/>
          <w:sz w:val="32"/>
          <w:szCs w:val="32"/>
        </w:rPr>
        <w:t>Байгузину</w:t>
      </w:r>
      <w:proofErr w:type="spellEnd"/>
      <w:r w:rsidRPr="00B122CB">
        <w:rPr>
          <w:rFonts w:ascii="Times New Roman" w:hAnsi="Times New Roman" w:cs="Times New Roman"/>
          <w:sz w:val="32"/>
          <w:szCs w:val="32"/>
        </w:rPr>
        <w:t xml:space="preserve"> было поручено лично </w:t>
      </w:r>
      <w:proofErr w:type="gramStart"/>
      <w:r w:rsidRPr="00B122CB">
        <w:rPr>
          <w:rFonts w:ascii="Times New Roman" w:hAnsi="Times New Roman" w:cs="Times New Roman"/>
          <w:sz w:val="32"/>
          <w:szCs w:val="32"/>
        </w:rPr>
        <w:t>подготовить</w:t>
      </w:r>
      <w:proofErr w:type="gramEnd"/>
      <w:r w:rsidRPr="00B122CB">
        <w:rPr>
          <w:rFonts w:ascii="Times New Roman" w:hAnsi="Times New Roman" w:cs="Times New Roman"/>
          <w:sz w:val="32"/>
          <w:szCs w:val="32"/>
        </w:rPr>
        <w:t xml:space="preserve"> данные для стрельбы ночью по ненаблюдаемым целям с учетом метеорологических и баллистических поправок. Несмотря на ограниченность времени, товарищ </w:t>
      </w:r>
      <w:proofErr w:type="spellStart"/>
      <w:r w:rsidRPr="00B122CB">
        <w:rPr>
          <w:rFonts w:ascii="Times New Roman" w:hAnsi="Times New Roman" w:cs="Times New Roman"/>
          <w:sz w:val="32"/>
          <w:szCs w:val="32"/>
        </w:rPr>
        <w:t>Байгузин</w:t>
      </w:r>
      <w:proofErr w:type="spellEnd"/>
      <w:r w:rsidRPr="00B122CB">
        <w:rPr>
          <w:rFonts w:ascii="Times New Roman" w:hAnsi="Times New Roman" w:cs="Times New Roman"/>
          <w:sz w:val="32"/>
          <w:szCs w:val="32"/>
        </w:rPr>
        <w:t xml:space="preserve"> точно подготовил данные, в результате стрельбы был уничтожен склад боеприпасов».</w:t>
      </w:r>
    </w:p>
    <w:p w:rsidR="00B122CB" w:rsidRPr="00B122CB" w:rsidRDefault="00B122CB" w:rsidP="00B122CB">
      <w:pPr>
        <w:spacing w:after="0" w:line="240" w:lineRule="auto"/>
        <w:jc w:val="both"/>
        <w:rPr>
          <w:rFonts w:ascii="Times New Roman" w:hAnsi="Times New Roman" w:cs="Times New Roman"/>
          <w:sz w:val="32"/>
          <w:szCs w:val="32"/>
        </w:rPr>
      </w:pPr>
      <w:r w:rsidRPr="00B122CB">
        <w:rPr>
          <w:rFonts w:ascii="Times New Roman" w:hAnsi="Times New Roman" w:cs="Times New Roman"/>
          <w:sz w:val="32"/>
          <w:szCs w:val="32"/>
        </w:rPr>
        <w:lastRenderedPageBreak/>
        <w:tab/>
        <w:t xml:space="preserve">«Сам я, хотя был на войне, никаких подвигов не совершал: не ходил в штыковую атаку и в тыл врага за «языком», а честно выполнял свою должность начальника вычислительной команды бригады. Нам было доверено обеспечение точной стрельбы всей бригады. Я вычислял координаты непосредственно на командном пункте, которые обычно располагались на самых передовых и высоких точках фронта, корректировал огонь, порой находясь в тылу врага или с воздуха. Мои труды оценены командованием тремя боевыми орденами и несколькими медалями» (из воспоминаний </w:t>
      </w:r>
      <w:proofErr w:type="spellStart"/>
      <w:r w:rsidRPr="00B122CB">
        <w:rPr>
          <w:rFonts w:ascii="Times New Roman" w:hAnsi="Times New Roman" w:cs="Times New Roman"/>
          <w:sz w:val="32"/>
          <w:szCs w:val="32"/>
        </w:rPr>
        <w:t>Накип</w:t>
      </w:r>
      <w:proofErr w:type="spellEnd"/>
      <w:r w:rsidRPr="00B122CB">
        <w:rPr>
          <w:rFonts w:ascii="Times New Roman" w:hAnsi="Times New Roman" w:cs="Times New Roman"/>
          <w:sz w:val="32"/>
          <w:szCs w:val="32"/>
        </w:rPr>
        <w:t xml:space="preserve"> </w:t>
      </w:r>
      <w:proofErr w:type="spellStart"/>
      <w:r w:rsidRPr="00B122CB">
        <w:rPr>
          <w:rFonts w:ascii="Times New Roman" w:hAnsi="Times New Roman" w:cs="Times New Roman"/>
          <w:sz w:val="32"/>
          <w:szCs w:val="32"/>
        </w:rPr>
        <w:t>бабая</w:t>
      </w:r>
      <w:proofErr w:type="spellEnd"/>
      <w:r w:rsidRPr="00B122CB">
        <w:rPr>
          <w:rFonts w:ascii="Times New Roman" w:hAnsi="Times New Roman" w:cs="Times New Roman"/>
          <w:sz w:val="32"/>
          <w:szCs w:val="32"/>
        </w:rPr>
        <w:t>).</w:t>
      </w:r>
    </w:p>
    <w:p w:rsidR="00B122CB" w:rsidRPr="00B122CB" w:rsidRDefault="00B122CB" w:rsidP="00B122CB">
      <w:pPr>
        <w:spacing w:after="0" w:line="240" w:lineRule="auto"/>
        <w:jc w:val="both"/>
        <w:rPr>
          <w:rFonts w:ascii="Times New Roman" w:hAnsi="Times New Roman" w:cs="Times New Roman"/>
          <w:sz w:val="32"/>
          <w:szCs w:val="32"/>
        </w:rPr>
      </w:pPr>
      <w:r w:rsidRPr="00B122CB">
        <w:rPr>
          <w:rFonts w:ascii="Times New Roman" w:hAnsi="Times New Roman" w:cs="Times New Roman"/>
          <w:sz w:val="32"/>
          <w:szCs w:val="32"/>
        </w:rPr>
        <w:tab/>
        <w:t xml:space="preserve">Имел ранения. Был демобилизован летом 1945 года. </w:t>
      </w:r>
    </w:p>
    <w:p w:rsidR="00B122CB" w:rsidRPr="00B122CB" w:rsidRDefault="00B122CB" w:rsidP="00B122CB">
      <w:pPr>
        <w:spacing w:after="0" w:line="240" w:lineRule="auto"/>
        <w:ind w:firstLine="708"/>
        <w:jc w:val="both"/>
        <w:rPr>
          <w:rFonts w:ascii="Times New Roman" w:hAnsi="Times New Roman" w:cs="Times New Roman"/>
          <w:sz w:val="32"/>
          <w:szCs w:val="32"/>
        </w:rPr>
      </w:pPr>
      <w:r w:rsidRPr="00B122CB">
        <w:rPr>
          <w:rFonts w:ascii="Times New Roman" w:hAnsi="Times New Roman" w:cs="Times New Roman"/>
          <w:sz w:val="32"/>
          <w:szCs w:val="32"/>
        </w:rPr>
        <w:t>Д</w:t>
      </w:r>
      <w:r w:rsidRPr="00B122CB">
        <w:rPr>
          <w:rFonts w:ascii="Times New Roman" w:hAnsi="Times New Roman" w:cs="Times New Roman"/>
          <w:sz w:val="32"/>
          <w:szCs w:val="32"/>
        </w:rPr>
        <w:t>едушка умер 18 марта 2005 года, не дожив до 60-летия Великой Победы полтора м</w:t>
      </w:r>
      <w:r w:rsidRPr="00B122CB">
        <w:rPr>
          <w:rFonts w:ascii="Times New Roman" w:hAnsi="Times New Roman" w:cs="Times New Roman"/>
          <w:sz w:val="32"/>
          <w:szCs w:val="32"/>
        </w:rPr>
        <w:t>есяца. Несмотря на возраст, он</w:t>
      </w:r>
      <w:r w:rsidRPr="00B122CB">
        <w:rPr>
          <w:rFonts w:ascii="Times New Roman" w:hAnsi="Times New Roman" w:cs="Times New Roman"/>
          <w:sz w:val="32"/>
          <w:szCs w:val="32"/>
        </w:rPr>
        <w:t xml:space="preserve"> был крепким, плечистым, добродушным, с чувством юмора. В последний год жизни видел плохо, почти ослеп, но сразу же узнавал людей по голосу.</w:t>
      </w:r>
    </w:p>
    <w:p w:rsidR="00B122CB" w:rsidRPr="00B122CB" w:rsidRDefault="00B122CB" w:rsidP="00B122CB">
      <w:pPr>
        <w:spacing w:after="0" w:line="240" w:lineRule="auto"/>
        <w:jc w:val="both"/>
        <w:rPr>
          <w:rFonts w:ascii="Times New Roman" w:hAnsi="Times New Roman" w:cs="Times New Roman"/>
          <w:sz w:val="32"/>
          <w:szCs w:val="32"/>
        </w:rPr>
      </w:pPr>
      <w:r w:rsidRPr="00B122CB">
        <w:rPr>
          <w:rFonts w:ascii="Times New Roman" w:hAnsi="Times New Roman" w:cs="Times New Roman"/>
          <w:sz w:val="32"/>
          <w:szCs w:val="32"/>
        </w:rPr>
        <w:t xml:space="preserve">    </w:t>
      </w:r>
      <w:r w:rsidRPr="00B122CB">
        <w:rPr>
          <w:rFonts w:ascii="Times New Roman" w:hAnsi="Times New Roman" w:cs="Times New Roman"/>
          <w:sz w:val="32"/>
          <w:szCs w:val="32"/>
        </w:rPr>
        <w:tab/>
        <w:t xml:space="preserve"> Опираясь на палку, мелкими шагами подходил к своей любимой скамейке, которая стояла под черёмухой, посаженной им. И всегда находилась ему компания - подойдет кто-нибудь, примостится рядом и завяжется беседа. </w:t>
      </w:r>
      <w:r w:rsidR="00D70238">
        <w:rPr>
          <w:rFonts w:ascii="Times New Roman" w:hAnsi="Times New Roman" w:cs="Times New Roman"/>
          <w:sz w:val="32"/>
          <w:szCs w:val="32"/>
        </w:rPr>
        <w:t xml:space="preserve">Иногда присоединится к ним и </w:t>
      </w:r>
      <w:r w:rsidRPr="00B122CB">
        <w:rPr>
          <w:rFonts w:ascii="Times New Roman" w:hAnsi="Times New Roman" w:cs="Times New Roman"/>
          <w:sz w:val="32"/>
          <w:szCs w:val="32"/>
        </w:rPr>
        <w:t xml:space="preserve">бабушка </w:t>
      </w:r>
      <w:proofErr w:type="spellStart"/>
      <w:r w:rsidRPr="00B122CB">
        <w:rPr>
          <w:rFonts w:ascii="Times New Roman" w:hAnsi="Times New Roman" w:cs="Times New Roman"/>
          <w:sz w:val="32"/>
          <w:szCs w:val="32"/>
        </w:rPr>
        <w:t>Минзиган</w:t>
      </w:r>
      <w:proofErr w:type="spellEnd"/>
      <w:r w:rsidRPr="00B122CB">
        <w:rPr>
          <w:rFonts w:ascii="Times New Roman" w:hAnsi="Times New Roman" w:cs="Times New Roman"/>
          <w:sz w:val="32"/>
          <w:szCs w:val="32"/>
        </w:rPr>
        <w:t xml:space="preserve"> </w:t>
      </w:r>
      <w:proofErr w:type="spellStart"/>
      <w:r w:rsidRPr="00B122CB">
        <w:rPr>
          <w:rFonts w:ascii="Times New Roman" w:hAnsi="Times New Roman" w:cs="Times New Roman"/>
          <w:sz w:val="32"/>
          <w:szCs w:val="32"/>
        </w:rPr>
        <w:t>Загитовна</w:t>
      </w:r>
      <w:proofErr w:type="spellEnd"/>
      <w:r w:rsidRPr="00B122CB">
        <w:rPr>
          <w:rFonts w:ascii="Times New Roman" w:hAnsi="Times New Roman" w:cs="Times New Roman"/>
          <w:sz w:val="32"/>
          <w:szCs w:val="32"/>
        </w:rPr>
        <w:t xml:space="preserve">, верная его спутница, с которой </w:t>
      </w:r>
      <w:proofErr w:type="spellStart"/>
      <w:r w:rsidRPr="00B122CB">
        <w:rPr>
          <w:rFonts w:ascii="Times New Roman" w:hAnsi="Times New Roman" w:cs="Times New Roman"/>
          <w:sz w:val="32"/>
          <w:szCs w:val="32"/>
        </w:rPr>
        <w:t>Накип</w:t>
      </w:r>
      <w:proofErr w:type="spellEnd"/>
      <w:r w:rsidRPr="00B122CB">
        <w:rPr>
          <w:rFonts w:ascii="Times New Roman" w:hAnsi="Times New Roman" w:cs="Times New Roman"/>
          <w:sz w:val="32"/>
          <w:szCs w:val="32"/>
        </w:rPr>
        <w:t xml:space="preserve"> </w:t>
      </w:r>
      <w:proofErr w:type="spellStart"/>
      <w:r w:rsidRPr="00B122CB">
        <w:rPr>
          <w:rFonts w:ascii="Times New Roman" w:hAnsi="Times New Roman" w:cs="Times New Roman"/>
          <w:sz w:val="32"/>
          <w:szCs w:val="32"/>
        </w:rPr>
        <w:t>бабай</w:t>
      </w:r>
      <w:proofErr w:type="spellEnd"/>
      <w:r w:rsidRPr="00B122CB">
        <w:rPr>
          <w:rFonts w:ascii="Times New Roman" w:hAnsi="Times New Roman" w:cs="Times New Roman"/>
          <w:sz w:val="32"/>
          <w:szCs w:val="32"/>
        </w:rPr>
        <w:t xml:space="preserve"> связал свою судьбу ещё в </w:t>
      </w:r>
      <w:proofErr w:type="gramStart"/>
      <w:r w:rsidRPr="00B122CB">
        <w:rPr>
          <w:rFonts w:ascii="Times New Roman" w:hAnsi="Times New Roman" w:cs="Times New Roman"/>
          <w:sz w:val="32"/>
          <w:szCs w:val="32"/>
        </w:rPr>
        <w:t>далёком</w:t>
      </w:r>
      <w:proofErr w:type="gramEnd"/>
      <w:r w:rsidRPr="00B122CB">
        <w:rPr>
          <w:rFonts w:ascii="Times New Roman" w:hAnsi="Times New Roman" w:cs="Times New Roman"/>
          <w:sz w:val="32"/>
          <w:szCs w:val="32"/>
        </w:rPr>
        <w:t xml:space="preserve"> 45-ом.</w:t>
      </w:r>
    </w:p>
    <w:p w:rsidR="00B122CB" w:rsidRPr="00B122CB" w:rsidRDefault="00B122CB" w:rsidP="00B122CB">
      <w:pPr>
        <w:spacing w:after="0" w:line="240" w:lineRule="auto"/>
        <w:ind w:firstLine="708"/>
        <w:jc w:val="both"/>
        <w:rPr>
          <w:rFonts w:ascii="Times New Roman" w:hAnsi="Times New Roman" w:cs="Times New Roman"/>
          <w:sz w:val="32"/>
          <w:szCs w:val="32"/>
        </w:rPr>
      </w:pPr>
      <w:proofErr w:type="spellStart"/>
      <w:r w:rsidRPr="00B122CB">
        <w:rPr>
          <w:rFonts w:ascii="Times New Roman" w:hAnsi="Times New Roman" w:cs="Times New Roman"/>
          <w:sz w:val="32"/>
          <w:szCs w:val="32"/>
        </w:rPr>
        <w:t>Накип</w:t>
      </w:r>
      <w:proofErr w:type="spellEnd"/>
      <w:r w:rsidRPr="00B122CB">
        <w:rPr>
          <w:rFonts w:ascii="Times New Roman" w:hAnsi="Times New Roman" w:cs="Times New Roman"/>
          <w:sz w:val="32"/>
          <w:szCs w:val="32"/>
        </w:rPr>
        <w:t xml:space="preserve"> </w:t>
      </w:r>
      <w:proofErr w:type="spellStart"/>
      <w:r w:rsidRPr="00B122CB">
        <w:rPr>
          <w:rFonts w:ascii="Times New Roman" w:hAnsi="Times New Roman" w:cs="Times New Roman"/>
          <w:sz w:val="32"/>
          <w:szCs w:val="32"/>
        </w:rPr>
        <w:t>бабай</w:t>
      </w:r>
      <w:proofErr w:type="spellEnd"/>
      <w:r w:rsidRPr="00B122CB">
        <w:rPr>
          <w:rFonts w:ascii="Times New Roman" w:hAnsi="Times New Roman" w:cs="Times New Roman"/>
          <w:sz w:val="32"/>
          <w:szCs w:val="32"/>
        </w:rPr>
        <w:t xml:space="preserve"> был трудолюбивым, мастер</w:t>
      </w:r>
      <w:r w:rsidRPr="00B122CB">
        <w:rPr>
          <w:rFonts w:ascii="Times New Roman" w:hAnsi="Times New Roman" w:cs="Times New Roman"/>
          <w:sz w:val="32"/>
          <w:szCs w:val="32"/>
        </w:rPr>
        <w:t>ом на все руки. Чем только он ни</w:t>
      </w:r>
      <w:r w:rsidRPr="00B122CB">
        <w:rPr>
          <w:rFonts w:ascii="Times New Roman" w:hAnsi="Times New Roman" w:cs="Times New Roman"/>
          <w:sz w:val="32"/>
          <w:szCs w:val="32"/>
        </w:rPr>
        <w:t xml:space="preserve"> интересовался! Был большим любителем - садоводом: первым во всей округе стал выращивать виноград, выписывал по почте разные сорта плодовых деревьев, кустарников, которые вскоре принялись и зашумели зелёной листвой. Раздавал всем желающим черенки. </w:t>
      </w:r>
    </w:p>
    <w:p w:rsidR="00B122CB" w:rsidRPr="00B122CB" w:rsidRDefault="00B122CB" w:rsidP="00B122CB">
      <w:pPr>
        <w:spacing w:after="0" w:line="240" w:lineRule="auto"/>
        <w:ind w:firstLine="708"/>
        <w:jc w:val="both"/>
        <w:rPr>
          <w:rFonts w:ascii="Times New Roman" w:hAnsi="Times New Roman" w:cs="Times New Roman"/>
          <w:sz w:val="32"/>
          <w:szCs w:val="32"/>
        </w:rPr>
      </w:pPr>
      <w:r w:rsidRPr="00B122CB">
        <w:rPr>
          <w:rFonts w:ascii="Times New Roman" w:hAnsi="Times New Roman" w:cs="Times New Roman"/>
          <w:sz w:val="32"/>
          <w:szCs w:val="32"/>
        </w:rPr>
        <w:t xml:space="preserve">Клал печи. Разной формы: обычные деревенские, круглые, большие русские печи. Любил плотницкое дело. Помогал строить дома. Многие годы не расставался со своим «железным конем» - мотороллером «Муравей». Разводил пчел, кроликов, даже во дворе была своя силосная яма. А ведь еще  </w:t>
      </w:r>
      <w:proofErr w:type="spellStart"/>
      <w:r w:rsidRPr="00B122CB">
        <w:rPr>
          <w:rFonts w:ascii="Times New Roman" w:hAnsi="Times New Roman" w:cs="Times New Roman"/>
          <w:sz w:val="32"/>
          <w:szCs w:val="32"/>
        </w:rPr>
        <w:t>Накип</w:t>
      </w:r>
      <w:proofErr w:type="spellEnd"/>
      <w:r w:rsidRPr="00B122CB">
        <w:rPr>
          <w:rFonts w:ascii="Times New Roman" w:hAnsi="Times New Roman" w:cs="Times New Roman"/>
          <w:sz w:val="32"/>
          <w:szCs w:val="32"/>
        </w:rPr>
        <w:t xml:space="preserve"> </w:t>
      </w:r>
      <w:proofErr w:type="spellStart"/>
      <w:r w:rsidRPr="00B122CB">
        <w:rPr>
          <w:rFonts w:ascii="Times New Roman" w:hAnsi="Times New Roman" w:cs="Times New Roman"/>
          <w:sz w:val="32"/>
          <w:szCs w:val="32"/>
        </w:rPr>
        <w:t>бабай</w:t>
      </w:r>
      <w:proofErr w:type="spellEnd"/>
      <w:r w:rsidRPr="00B122CB">
        <w:rPr>
          <w:rFonts w:ascii="Times New Roman" w:hAnsi="Times New Roman" w:cs="Times New Roman"/>
          <w:sz w:val="32"/>
          <w:szCs w:val="32"/>
        </w:rPr>
        <w:t xml:space="preserve"> всю свою жизнь посвятил воспитанию молодого поколения – был учителем математики. Думаю, очень любили и уважали  ученики своего всегда сдержанного, спокойного учителя.</w:t>
      </w:r>
    </w:p>
    <w:p w:rsidR="00B122CB" w:rsidRPr="00B122CB" w:rsidRDefault="00B122CB" w:rsidP="00B122CB">
      <w:pPr>
        <w:spacing w:after="0" w:line="240" w:lineRule="auto"/>
        <w:ind w:firstLine="708"/>
        <w:jc w:val="both"/>
        <w:rPr>
          <w:rFonts w:ascii="Times New Roman" w:hAnsi="Times New Roman" w:cs="Times New Roman"/>
          <w:sz w:val="32"/>
          <w:szCs w:val="32"/>
        </w:rPr>
      </w:pPr>
      <w:r w:rsidRPr="00B122CB">
        <w:rPr>
          <w:rFonts w:ascii="Times New Roman" w:hAnsi="Times New Roman" w:cs="Times New Roman"/>
          <w:sz w:val="32"/>
          <w:szCs w:val="32"/>
        </w:rPr>
        <w:t xml:space="preserve">Что бы ни делал он, чем только ни занимался - всегда выполнял с любовью, от души. Всегда, шутя, говорил: «Как же иначе? Я ведь сын </w:t>
      </w:r>
      <w:proofErr w:type="gramStart"/>
      <w:r w:rsidRPr="00B122CB">
        <w:rPr>
          <w:rFonts w:ascii="Times New Roman" w:hAnsi="Times New Roman" w:cs="Times New Roman"/>
          <w:sz w:val="32"/>
          <w:szCs w:val="32"/>
        </w:rPr>
        <w:t>усатого</w:t>
      </w:r>
      <w:proofErr w:type="gramEnd"/>
      <w:r w:rsidRPr="00B122CB">
        <w:rPr>
          <w:rFonts w:ascii="Times New Roman" w:hAnsi="Times New Roman" w:cs="Times New Roman"/>
          <w:sz w:val="32"/>
          <w:szCs w:val="32"/>
        </w:rPr>
        <w:t xml:space="preserve"> </w:t>
      </w:r>
      <w:proofErr w:type="spellStart"/>
      <w:r w:rsidRPr="00B122CB">
        <w:rPr>
          <w:rFonts w:ascii="Times New Roman" w:hAnsi="Times New Roman" w:cs="Times New Roman"/>
          <w:sz w:val="32"/>
          <w:szCs w:val="32"/>
        </w:rPr>
        <w:t>Шарафи</w:t>
      </w:r>
      <w:proofErr w:type="spellEnd"/>
      <w:r w:rsidRPr="00B122CB">
        <w:rPr>
          <w:rFonts w:ascii="Times New Roman" w:hAnsi="Times New Roman" w:cs="Times New Roman"/>
          <w:sz w:val="32"/>
          <w:szCs w:val="32"/>
        </w:rPr>
        <w:t xml:space="preserve">!» </w:t>
      </w:r>
    </w:p>
    <w:p w:rsidR="00B122CB" w:rsidRPr="00B122CB" w:rsidRDefault="00B122CB" w:rsidP="00B122CB">
      <w:pPr>
        <w:spacing w:after="0" w:line="240" w:lineRule="auto"/>
        <w:jc w:val="both"/>
        <w:rPr>
          <w:rFonts w:ascii="Times New Roman" w:hAnsi="Times New Roman" w:cs="Times New Roman"/>
          <w:sz w:val="32"/>
          <w:szCs w:val="32"/>
        </w:rPr>
      </w:pPr>
    </w:p>
    <w:p w:rsidR="00B122CB" w:rsidRPr="00B122CB" w:rsidRDefault="00B122CB" w:rsidP="00B122CB">
      <w:pPr>
        <w:spacing w:after="0" w:line="240" w:lineRule="auto"/>
        <w:ind w:firstLine="708"/>
        <w:jc w:val="both"/>
        <w:rPr>
          <w:rFonts w:ascii="Times New Roman" w:hAnsi="Times New Roman" w:cs="Times New Roman"/>
          <w:sz w:val="32"/>
          <w:szCs w:val="32"/>
        </w:rPr>
      </w:pPr>
      <w:r w:rsidRPr="00B122CB">
        <w:rPr>
          <w:rFonts w:ascii="Times New Roman" w:hAnsi="Times New Roman" w:cs="Times New Roman"/>
          <w:sz w:val="32"/>
          <w:szCs w:val="32"/>
        </w:rPr>
        <w:t xml:space="preserve">В музее </w:t>
      </w:r>
      <w:r w:rsidRPr="00B122CB">
        <w:rPr>
          <w:rFonts w:ascii="Times New Roman" w:hAnsi="Times New Roman" w:cs="Times New Roman"/>
          <w:sz w:val="32"/>
          <w:szCs w:val="32"/>
        </w:rPr>
        <w:t xml:space="preserve">школы имени </w:t>
      </w:r>
      <w:proofErr w:type="spellStart"/>
      <w:r w:rsidRPr="00B122CB">
        <w:rPr>
          <w:rFonts w:ascii="Times New Roman" w:hAnsi="Times New Roman" w:cs="Times New Roman"/>
          <w:sz w:val="32"/>
          <w:szCs w:val="32"/>
        </w:rPr>
        <w:t>Набиуллы</w:t>
      </w:r>
      <w:proofErr w:type="spellEnd"/>
      <w:r w:rsidRPr="00B122CB">
        <w:rPr>
          <w:rFonts w:ascii="Times New Roman" w:hAnsi="Times New Roman" w:cs="Times New Roman"/>
          <w:sz w:val="32"/>
          <w:szCs w:val="32"/>
        </w:rPr>
        <w:t xml:space="preserve"> Каримова</w:t>
      </w:r>
      <w:r w:rsidRPr="00B122CB">
        <w:rPr>
          <w:rFonts w:ascii="Times New Roman" w:hAnsi="Times New Roman" w:cs="Times New Roman"/>
          <w:sz w:val="32"/>
          <w:szCs w:val="32"/>
        </w:rPr>
        <w:t xml:space="preserve"> хранится письмо – стихотворение такого содержания: </w:t>
      </w:r>
    </w:p>
    <w:p w:rsidR="00B122CB" w:rsidRPr="00B122CB" w:rsidRDefault="00B122CB" w:rsidP="00B122CB">
      <w:pPr>
        <w:spacing w:after="0" w:line="240" w:lineRule="auto"/>
        <w:ind w:firstLine="2127"/>
        <w:jc w:val="both"/>
        <w:rPr>
          <w:rFonts w:ascii="Times New Roman" w:hAnsi="Times New Roman" w:cs="Times New Roman"/>
          <w:b/>
          <w:bCs/>
          <w:i/>
          <w:iCs/>
          <w:sz w:val="32"/>
          <w:szCs w:val="32"/>
        </w:rPr>
      </w:pPr>
    </w:p>
    <w:p w:rsidR="00B122CB" w:rsidRPr="00B122CB" w:rsidRDefault="00B122CB" w:rsidP="00B122CB">
      <w:pPr>
        <w:spacing w:after="0" w:line="240" w:lineRule="auto"/>
        <w:ind w:firstLine="2127"/>
        <w:jc w:val="both"/>
        <w:rPr>
          <w:rFonts w:ascii="Times New Roman" w:hAnsi="Times New Roman" w:cs="Times New Roman"/>
          <w:b/>
          <w:bCs/>
          <w:i/>
          <w:iCs/>
          <w:sz w:val="32"/>
          <w:szCs w:val="32"/>
        </w:rPr>
      </w:pPr>
      <w:r w:rsidRPr="00B122CB">
        <w:rPr>
          <w:rFonts w:ascii="Times New Roman" w:hAnsi="Times New Roman" w:cs="Times New Roman"/>
          <w:b/>
          <w:bCs/>
          <w:i/>
          <w:iCs/>
          <w:sz w:val="32"/>
          <w:szCs w:val="32"/>
        </w:rPr>
        <w:t>Пройдут года, придет седая старость,</w:t>
      </w:r>
    </w:p>
    <w:p w:rsidR="00B122CB" w:rsidRPr="00B122CB" w:rsidRDefault="00B122CB" w:rsidP="00B122CB">
      <w:pPr>
        <w:spacing w:after="0" w:line="240" w:lineRule="auto"/>
        <w:ind w:firstLine="2127"/>
        <w:jc w:val="both"/>
        <w:rPr>
          <w:rFonts w:ascii="Times New Roman" w:hAnsi="Times New Roman" w:cs="Times New Roman"/>
          <w:b/>
          <w:bCs/>
          <w:i/>
          <w:iCs/>
          <w:sz w:val="32"/>
          <w:szCs w:val="32"/>
        </w:rPr>
      </w:pPr>
      <w:r w:rsidRPr="00B122CB">
        <w:rPr>
          <w:rFonts w:ascii="Times New Roman" w:hAnsi="Times New Roman" w:cs="Times New Roman"/>
          <w:b/>
          <w:bCs/>
          <w:i/>
          <w:iCs/>
          <w:sz w:val="32"/>
          <w:szCs w:val="32"/>
        </w:rPr>
        <w:t>Но память о войне мы в сердце сохраним,</w:t>
      </w:r>
    </w:p>
    <w:p w:rsidR="00B122CB" w:rsidRPr="00B122CB" w:rsidRDefault="00B122CB" w:rsidP="00B122CB">
      <w:pPr>
        <w:spacing w:after="0" w:line="240" w:lineRule="auto"/>
        <w:ind w:firstLine="2127"/>
        <w:jc w:val="both"/>
        <w:rPr>
          <w:rFonts w:ascii="Times New Roman" w:hAnsi="Times New Roman" w:cs="Times New Roman"/>
          <w:b/>
          <w:bCs/>
          <w:i/>
          <w:iCs/>
          <w:sz w:val="32"/>
          <w:szCs w:val="32"/>
        </w:rPr>
      </w:pPr>
      <w:r w:rsidRPr="00B122CB">
        <w:rPr>
          <w:rFonts w:ascii="Times New Roman" w:hAnsi="Times New Roman" w:cs="Times New Roman"/>
          <w:b/>
          <w:bCs/>
          <w:i/>
          <w:iCs/>
          <w:sz w:val="32"/>
          <w:szCs w:val="32"/>
        </w:rPr>
        <w:t xml:space="preserve">Мы не забудем фронтовых друзей, товарищ, </w:t>
      </w:r>
    </w:p>
    <w:p w:rsidR="00B122CB" w:rsidRPr="00B122CB" w:rsidRDefault="00B122CB" w:rsidP="00B122CB">
      <w:pPr>
        <w:spacing w:after="0" w:line="240" w:lineRule="auto"/>
        <w:ind w:firstLine="2127"/>
        <w:jc w:val="both"/>
        <w:rPr>
          <w:rFonts w:ascii="Times New Roman" w:hAnsi="Times New Roman" w:cs="Times New Roman"/>
          <w:b/>
          <w:bCs/>
          <w:i/>
          <w:iCs/>
          <w:sz w:val="32"/>
          <w:szCs w:val="32"/>
        </w:rPr>
      </w:pPr>
      <w:r w:rsidRPr="00B122CB">
        <w:rPr>
          <w:rFonts w:ascii="Times New Roman" w:hAnsi="Times New Roman" w:cs="Times New Roman"/>
          <w:b/>
          <w:bCs/>
          <w:i/>
          <w:iCs/>
          <w:sz w:val="32"/>
          <w:szCs w:val="32"/>
        </w:rPr>
        <w:t xml:space="preserve">Землянки Вислы,  </w:t>
      </w:r>
      <w:proofErr w:type="spellStart"/>
      <w:r w:rsidRPr="00B122CB">
        <w:rPr>
          <w:rFonts w:ascii="Times New Roman" w:hAnsi="Times New Roman" w:cs="Times New Roman"/>
          <w:b/>
          <w:bCs/>
          <w:i/>
          <w:iCs/>
          <w:sz w:val="32"/>
          <w:szCs w:val="32"/>
        </w:rPr>
        <w:t>Кюстрин</w:t>
      </w:r>
      <w:proofErr w:type="spellEnd"/>
      <w:r w:rsidRPr="00B122CB">
        <w:rPr>
          <w:rFonts w:ascii="Times New Roman" w:hAnsi="Times New Roman" w:cs="Times New Roman"/>
          <w:b/>
          <w:bCs/>
          <w:i/>
          <w:iCs/>
          <w:sz w:val="32"/>
          <w:szCs w:val="32"/>
        </w:rPr>
        <w:t xml:space="preserve"> и Берлин.</w:t>
      </w:r>
    </w:p>
    <w:p w:rsidR="00B122CB" w:rsidRPr="00B122CB" w:rsidRDefault="00B122CB" w:rsidP="00B122CB">
      <w:pPr>
        <w:spacing w:after="0" w:line="240" w:lineRule="auto"/>
        <w:ind w:firstLine="2127"/>
        <w:jc w:val="both"/>
        <w:rPr>
          <w:rFonts w:ascii="Times New Roman" w:hAnsi="Times New Roman" w:cs="Times New Roman"/>
          <w:b/>
          <w:bCs/>
          <w:i/>
          <w:iCs/>
          <w:sz w:val="32"/>
          <w:szCs w:val="32"/>
        </w:rPr>
      </w:pPr>
      <w:r w:rsidRPr="00B122CB">
        <w:rPr>
          <w:rFonts w:ascii="Times New Roman" w:hAnsi="Times New Roman" w:cs="Times New Roman"/>
          <w:b/>
          <w:bCs/>
          <w:i/>
          <w:iCs/>
          <w:sz w:val="32"/>
          <w:szCs w:val="32"/>
        </w:rPr>
        <w:t xml:space="preserve">И вспомнишь ты, как в городе Познани </w:t>
      </w:r>
    </w:p>
    <w:p w:rsidR="00B122CB" w:rsidRPr="00B122CB" w:rsidRDefault="00B122CB" w:rsidP="00B122CB">
      <w:pPr>
        <w:spacing w:after="0" w:line="240" w:lineRule="auto"/>
        <w:ind w:firstLine="2127"/>
        <w:jc w:val="both"/>
        <w:rPr>
          <w:rFonts w:ascii="Times New Roman" w:hAnsi="Times New Roman" w:cs="Times New Roman"/>
          <w:b/>
          <w:bCs/>
          <w:i/>
          <w:iCs/>
          <w:sz w:val="32"/>
          <w:szCs w:val="32"/>
        </w:rPr>
      </w:pPr>
      <w:r w:rsidRPr="00B122CB">
        <w:rPr>
          <w:rFonts w:ascii="Times New Roman" w:hAnsi="Times New Roman" w:cs="Times New Roman"/>
          <w:b/>
          <w:bCs/>
          <w:i/>
          <w:iCs/>
          <w:sz w:val="32"/>
          <w:szCs w:val="32"/>
        </w:rPr>
        <w:t>Мы брали штурмом крепость Цитадель,</w:t>
      </w:r>
    </w:p>
    <w:p w:rsidR="00B122CB" w:rsidRPr="00B122CB" w:rsidRDefault="00B122CB" w:rsidP="00B122CB">
      <w:pPr>
        <w:spacing w:after="0" w:line="240" w:lineRule="auto"/>
        <w:ind w:firstLine="2127"/>
        <w:jc w:val="both"/>
        <w:rPr>
          <w:rFonts w:ascii="Times New Roman" w:hAnsi="Times New Roman" w:cs="Times New Roman"/>
          <w:b/>
          <w:bCs/>
          <w:i/>
          <w:iCs/>
          <w:sz w:val="32"/>
          <w:szCs w:val="32"/>
        </w:rPr>
      </w:pPr>
      <w:r w:rsidRPr="00B122CB">
        <w:rPr>
          <w:rFonts w:ascii="Times New Roman" w:hAnsi="Times New Roman" w:cs="Times New Roman"/>
          <w:b/>
          <w:bCs/>
          <w:i/>
          <w:iCs/>
          <w:sz w:val="32"/>
          <w:szCs w:val="32"/>
        </w:rPr>
        <w:t xml:space="preserve">И как друзья в сраженьях погибали </w:t>
      </w:r>
    </w:p>
    <w:p w:rsidR="00B122CB" w:rsidRPr="00B122CB" w:rsidRDefault="00B122CB" w:rsidP="00B122CB">
      <w:pPr>
        <w:spacing w:after="0" w:line="240" w:lineRule="auto"/>
        <w:ind w:firstLine="2127"/>
        <w:jc w:val="both"/>
        <w:rPr>
          <w:rFonts w:ascii="Times New Roman" w:hAnsi="Times New Roman" w:cs="Times New Roman"/>
          <w:b/>
          <w:bCs/>
          <w:i/>
          <w:iCs/>
          <w:sz w:val="32"/>
          <w:szCs w:val="32"/>
        </w:rPr>
      </w:pPr>
      <w:r w:rsidRPr="00B122CB">
        <w:rPr>
          <w:rFonts w:ascii="Times New Roman" w:hAnsi="Times New Roman" w:cs="Times New Roman"/>
          <w:b/>
          <w:bCs/>
          <w:i/>
          <w:iCs/>
          <w:sz w:val="32"/>
          <w:szCs w:val="32"/>
        </w:rPr>
        <w:t>За жизнь, за счастье Родины своей.</w:t>
      </w:r>
    </w:p>
    <w:p w:rsidR="00B122CB" w:rsidRPr="00B122CB" w:rsidRDefault="00B122CB" w:rsidP="00B122CB">
      <w:pPr>
        <w:spacing w:after="0" w:line="240" w:lineRule="auto"/>
        <w:jc w:val="both"/>
        <w:rPr>
          <w:rFonts w:ascii="Times New Roman" w:hAnsi="Times New Roman" w:cs="Times New Roman"/>
          <w:sz w:val="32"/>
          <w:szCs w:val="32"/>
        </w:rPr>
      </w:pPr>
      <w:r w:rsidRPr="00B122CB">
        <w:rPr>
          <w:rFonts w:ascii="Times New Roman" w:hAnsi="Times New Roman" w:cs="Times New Roman"/>
          <w:sz w:val="32"/>
          <w:szCs w:val="32"/>
        </w:rPr>
        <w:t xml:space="preserve">                                                       </w:t>
      </w:r>
    </w:p>
    <w:p w:rsidR="00B122CB" w:rsidRPr="00B122CB" w:rsidRDefault="00B122CB" w:rsidP="00B122CB">
      <w:pPr>
        <w:spacing w:after="0" w:line="240" w:lineRule="auto"/>
        <w:jc w:val="right"/>
        <w:rPr>
          <w:rFonts w:ascii="Times New Roman" w:hAnsi="Times New Roman" w:cs="Times New Roman"/>
          <w:i/>
          <w:iCs/>
          <w:sz w:val="32"/>
          <w:szCs w:val="32"/>
        </w:rPr>
      </w:pPr>
      <w:r w:rsidRPr="00B122CB">
        <w:rPr>
          <w:rFonts w:ascii="Times New Roman" w:hAnsi="Times New Roman" w:cs="Times New Roman"/>
          <w:i/>
          <w:iCs/>
          <w:sz w:val="32"/>
          <w:szCs w:val="32"/>
        </w:rPr>
        <w:t xml:space="preserve">                                                 Германия, Альт – </w:t>
      </w:r>
      <w:proofErr w:type="spellStart"/>
      <w:r w:rsidRPr="00B122CB">
        <w:rPr>
          <w:rFonts w:ascii="Times New Roman" w:hAnsi="Times New Roman" w:cs="Times New Roman"/>
          <w:i/>
          <w:iCs/>
          <w:sz w:val="32"/>
          <w:szCs w:val="32"/>
        </w:rPr>
        <w:t>Гольм</w:t>
      </w:r>
      <w:proofErr w:type="spellEnd"/>
      <w:r w:rsidRPr="00B122CB">
        <w:rPr>
          <w:rFonts w:ascii="Times New Roman" w:hAnsi="Times New Roman" w:cs="Times New Roman"/>
          <w:i/>
          <w:iCs/>
          <w:sz w:val="32"/>
          <w:szCs w:val="32"/>
        </w:rPr>
        <w:t xml:space="preserve">. </w:t>
      </w:r>
    </w:p>
    <w:p w:rsidR="00B122CB" w:rsidRPr="00B122CB" w:rsidRDefault="00B122CB" w:rsidP="00B122CB">
      <w:pPr>
        <w:spacing w:after="0" w:line="240" w:lineRule="auto"/>
        <w:jc w:val="right"/>
        <w:rPr>
          <w:rFonts w:ascii="Times New Roman" w:hAnsi="Times New Roman" w:cs="Times New Roman"/>
          <w:i/>
          <w:iCs/>
          <w:sz w:val="32"/>
          <w:szCs w:val="32"/>
        </w:rPr>
      </w:pPr>
      <w:r w:rsidRPr="00B122CB">
        <w:rPr>
          <w:rFonts w:ascii="Times New Roman" w:hAnsi="Times New Roman" w:cs="Times New Roman"/>
          <w:i/>
          <w:iCs/>
          <w:sz w:val="32"/>
          <w:szCs w:val="32"/>
        </w:rPr>
        <w:t>30.06.45 год.</w:t>
      </w:r>
    </w:p>
    <w:p w:rsidR="00B122CB" w:rsidRPr="00B122CB" w:rsidRDefault="00B122CB" w:rsidP="00B122CB">
      <w:pPr>
        <w:spacing w:after="0" w:line="240" w:lineRule="auto"/>
        <w:jc w:val="both"/>
        <w:rPr>
          <w:rFonts w:ascii="Times New Roman" w:hAnsi="Times New Roman" w:cs="Times New Roman"/>
          <w:i/>
          <w:iCs/>
          <w:sz w:val="32"/>
          <w:szCs w:val="32"/>
        </w:rPr>
      </w:pPr>
    </w:p>
    <w:p w:rsidR="00B122CB" w:rsidRPr="00B122CB" w:rsidRDefault="00B122CB" w:rsidP="00B122CB">
      <w:pPr>
        <w:spacing w:after="0" w:line="240" w:lineRule="auto"/>
        <w:ind w:firstLine="708"/>
        <w:jc w:val="both"/>
        <w:rPr>
          <w:rFonts w:ascii="Times New Roman" w:hAnsi="Times New Roman" w:cs="Times New Roman"/>
          <w:sz w:val="32"/>
          <w:szCs w:val="32"/>
        </w:rPr>
      </w:pPr>
      <w:r w:rsidRPr="00B122CB">
        <w:rPr>
          <w:rFonts w:ascii="Times New Roman" w:hAnsi="Times New Roman" w:cs="Times New Roman"/>
          <w:sz w:val="32"/>
          <w:szCs w:val="32"/>
        </w:rPr>
        <w:t>В конце письма буквы В. П. и неразборчивая подпись. Эти стихи написал его боевой товарищ.</w:t>
      </w:r>
    </w:p>
    <w:p w:rsidR="00B122CB" w:rsidRPr="00B122CB" w:rsidRDefault="00B122CB" w:rsidP="00B122CB">
      <w:pPr>
        <w:spacing w:after="0" w:line="240" w:lineRule="auto"/>
        <w:jc w:val="both"/>
        <w:rPr>
          <w:rFonts w:ascii="Times New Roman" w:hAnsi="Times New Roman" w:cs="Times New Roman"/>
          <w:sz w:val="32"/>
          <w:szCs w:val="32"/>
        </w:rPr>
      </w:pPr>
      <w:r w:rsidRPr="00B122CB">
        <w:rPr>
          <w:rFonts w:ascii="Times New Roman" w:hAnsi="Times New Roman" w:cs="Times New Roman"/>
          <w:sz w:val="32"/>
          <w:szCs w:val="32"/>
        </w:rPr>
        <w:t xml:space="preserve">   </w:t>
      </w:r>
      <w:r w:rsidRPr="00B122CB">
        <w:rPr>
          <w:rFonts w:ascii="Times New Roman" w:hAnsi="Times New Roman" w:cs="Times New Roman"/>
          <w:sz w:val="32"/>
          <w:szCs w:val="32"/>
        </w:rPr>
        <w:tab/>
        <w:t xml:space="preserve"> </w:t>
      </w:r>
      <w:r w:rsidRPr="00B122CB">
        <w:rPr>
          <w:rFonts w:ascii="Times New Roman" w:hAnsi="Times New Roman" w:cs="Times New Roman"/>
          <w:sz w:val="32"/>
          <w:szCs w:val="32"/>
        </w:rPr>
        <w:t xml:space="preserve"> </w:t>
      </w:r>
      <w:proofErr w:type="spellStart"/>
      <w:r w:rsidRPr="00B122CB">
        <w:rPr>
          <w:rFonts w:ascii="Times New Roman" w:hAnsi="Times New Roman" w:cs="Times New Roman"/>
          <w:sz w:val="32"/>
          <w:szCs w:val="32"/>
        </w:rPr>
        <w:t>Накип</w:t>
      </w:r>
      <w:proofErr w:type="spellEnd"/>
      <w:r w:rsidRPr="00B122CB">
        <w:rPr>
          <w:rFonts w:ascii="Times New Roman" w:hAnsi="Times New Roman" w:cs="Times New Roman"/>
          <w:sz w:val="32"/>
          <w:szCs w:val="32"/>
        </w:rPr>
        <w:t xml:space="preserve"> </w:t>
      </w:r>
      <w:proofErr w:type="spellStart"/>
      <w:r w:rsidRPr="00B122CB">
        <w:rPr>
          <w:rFonts w:ascii="Times New Roman" w:hAnsi="Times New Roman" w:cs="Times New Roman"/>
          <w:sz w:val="32"/>
          <w:szCs w:val="32"/>
        </w:rPr>
        <w:t>бабай</w:t>
      </w:r>
      <w:proofErr w:type="spellEnd"/>
      <w:r w:rsidRPr="00B122CB">
        <w:rPr>
          <w:rFonts w:ascii="Times New Roman" w:hAnsi="Times New Roman" w:cs="Times New Roman"/>
          <w:sz w:val="32"/>
          <w:szCs w:val="32"/>
        </w:rPr>
        <w:t xml:space="preserve"> не любил рассказывать про войну, говоря, что не дай Бог вам испытать то же, что и пришлось их поколению. Но всегда хранил память о своих друзьях – однополчанах, переписывался с ними, ездил на встречу с боевыми товарищами.</w:t>
      </w:r>
    </w:p>
    <w:p w:rsidR="00B122CB" w:rsidRPr="00B122CB" w:rsidRDefault="00B122CB" w:rsidP="00B122CB">
      <w:pPr>
        <w:tabs>
          <w:tab w:val="left" w:pos="9356"/>
        </w:tabs>
        <w:spacing w:after="0" w:line="240" w:lineRule="auto"/>
        <w:ind w:right="-2"/>
        <w:jc w:val="both"/>
        <w:rPr>
          <w:rFonts w:ascii="Times New Roman" w:hAnsi="Times New Roman" w:cs="Times New Roman"/>
          <w:sz w:val="32"/>
          <w:szCs w:val="32"/>
        </w:rPr>
      </w:pPr>
      <w:r w:rsidRPr="00B122CB">
        <w:rPr>
          <w:rFonts w:ascii="Times New Roman" w:hAnsi="Times New Roman" w:cs="Times New Roman"/>
          <w:sz w:val="32"/>
          <w:szCs w:val="32"/>
        </w:rPr>
        <w:t xml:space="preserve">         В нашей памяти навечно останется </w:t>
      </w:r>
      <w:proofErr w:type="spellStart"/>
      <w:r w:rsidRPr="00B122CB">
        <w:rPr>
          <w:rFonts w:ascii="Times New Roman" w:hAnsi="Times New Roman" w:cs="Times New Roman"/>
          <w:sz w:val="32"/>
          <w:szCs w:val="32"/>
        </w:rPr>
        <w:t>Накип</w:t>
      </w:r>
      <w:proofErr w:type="spellEnd"/>
      <w:r w:rsidRPr="00B122CB">
        <w:rPr>
          <w:rFonts w:ascii="Times New Roman" w:hAnsi="Times New Roman" w:cs="Times New Roman"/>
          <w:sz w:val="32"/>
          <w:szCs w:val="32"/>
        </w:rPr>
        <w:t xml:space="preserve"> </w:t>
      </w:r>
      <w:proofErr w:type="spellStart"/>
      <w:r w:rsidRPr="00B122CB">
        <w:rPr>
          <w:rFonts w:ascii="Times New Roman" w:hAnsi="Times New Roman" w:cs="Times New Roman"/>
          <w:sz w:val="32"/>
          <w:szCs w:val="32"/>
        </w:rPr>
        <w:t>бабай</w:t>
      </w:r>
      <w:proofErr w:type="spellEnd"/>
      <w:r w:rsidRPr="00B122CB">
        <w:rPr>
          <w:rFonts w:ascii="Times New Roman" w:hAnsi="Times New Roman" w:cs="Times New Roman"/>
          <w:sz w:val="32"/>
          <w:szCs w:val="32"/>
        </w:rPr>
        <w:t xml:space="preserve"> как Человек и Учитель, который оставил после себя доброе имя. Память о нём хранят его дети, </w:t>
      </w:r>
      <w:r w:rsidRPr="00B122CB">
        <w:rPr>
          <w:rFonts w:ascii="Times New Roman" w:hAnsi="Times New Roman" w:cs="Times New Roman"/>
          <w:sz w:val="32"/>
          <w:szCs w:val="32"/>
        </w:rPr>
        <w:t>внуки,</w:t>
      </w:r>
      <w:r>
        <w:rPr>
          <w:rFonts w:ascii="Times New Roman" w:hAnsi="Times New Roman" w:cs="Times New Roman"/>
          <w:sz w:val="32"/>
          <w:szCs w:val="32"/>
        </w:rPr>
        <w:t xml:space="preserve"> </w:t>
      </w:r>
      <w:r w:rsidRPr="00B122CB">
        <w:rPr>
          <w:rFonts w:ascii="Times New Roman" w:hAnsi="Times New Roman" w:cs="Times New Roman"/>
          <w:sz w:val="32"/>
          <w:szCs w:val="32"/>
        </w:rPr>
        <w:t xml:space="preserve">продолжатели его профессии. В </w:t>
      </w:r>
      <w:proofErr w:type="spellStart"/>
      <w:r w:rsidRPr="00B122CB">
        <w:rPr>
          <w:rFonts w:ascii="Times New Roman" w:hAnsi="Times New Roman" w:cs="Times New Roman"/>
          <w:sz w:val="32"/>
          <w:szCs w:val="32"/>
        </w:rPr>
        <w:t>Зианчуринском</w:t>
      </w:r>
      <w:proofErr w:type="spellEnd"/>
      <w:r w:rsidRPr="00B122CB">
        <w:rPr>
          <w:rFonts w:ascii="Times New Roman" w:hAnsi="Times New Roman" w:cs="Times New Roman"/>
          <w:sz w:val="32"/>
          <w:szCs w:val="32"/>
        </w:rPr>
        <w:t xml:space="preserve"> районе всем известна династия учителей </w:t>
      </w:r>
      <w:proofErr w:type="spellStart"/>
      <w:r w:rsidRPr="00B122CB">
        <w:rPr>
          <w:rFonts w:ascii="Times New Roman" w:hAnsi="Times New Roman" w:cs="Times New Roman"/>
          <w:sz w:val="32"/>
          <w:szCs w:val="32"/>
        </w:rPr>
        <w:t>Байгузиных</w:t>
      </w:r>
      <w:proofErr w:type="spellEnd"/>
      <w:r w:rsidRPr="00B122CB">
        <w:rPr>
          <w:rFonts w:ascii="Times New Roman" w:hAnsi="Times New Roman" w:cs="Times New Roman"/>
          <w:sz w:val="32"/>
          <w:szCs w:val="32"/>
        </w:rPr>
        <w:t>, родонач</w:t>
      </w:r>
      <w:r>
        <w:rPr>
          <w:rFonts w:ascii="Times New Roman" w:hAnsi="Times New Roman" w:cs="Times New Roman"/>
          <w:sz w:val="32"/>
          <w:szCs w:val="32"/>
        </w:rPr>
        <w:t xml:space="preserve">альником которой являются дедушка и </w:t>
      </w:r>
      <w:r w:rsidRPr="00B122CB">
        <w:rPr>
          <w:rFonts w:ascii="Times New Roman" w:hAnsi="Times New Roman" w:cs="Times New Roman"/>
          <w:sz w:val="32"/>
          <w:szCs w:val="32"/>
        </w:rPr>
        <w:t xml:space="preserve">бабушка. По их стопам пошли и дети, и внуки. Общий педагогический стаж династии составляет 325 лет. </w:t>
      </w:r>
    </w:p>
    <w:p w:rsidR="00B122CB" w:rsidRPr="00B122CB" w:rsidRDefault="00B122CB" w:rsidP="00B122CB">
      <w:pPr>
        <w:spacing w:after="0" w:line="240" w:lineRule="auto"/>
        <w:jc w:val="both"/>
        <w:rPr>
          <w:rFonts w:ascii="Times New Roman" w:hAnsi="Times New Roman" w:cs="Times New Roman"/>
          <w:sz w:val="32"/>
          <w:szCs w:val="32"/>
        </w:rPr>
      </w:pPr>
      <w:r w:rsidRPr="00B122CB">
        <w:rPr>
          <w:rFonts w:ascii="Times New Roman" w:hAnsi="Times New Roman" w:cs="Times New Roman"/>
          <w:sz w:val="32"/>
          <w:szCs w:val="32"/>
        </w:rPr>
        <w:t xml:space="preserve">         Я горжусь своим дедушкой. На долю их поколения выпало очень многое. Но они с честью и достоинством вынесли все тяготы войны и жизни. Просто жили и строили новую жизнь, создавали семьи, воспитывали детей, не требуя взамен ничего, но при этом оставаясь Человеком.</w:t>
      </w:r>
    </w:p>
    <w:p w:rsidR="00B122CB" w:rsidRPr="00946FA2" w:rsidRDefault="00B122CB" w:rsidP="00B122CB">
      <w:pPr>
        <w:spacing w:after="0" w:line="240" w:lineRule="auto"/>
        <w:ind w:right="-2"/>
        <w:jc w:val="both"/>
        <w:rPr>
          <w:rFonts w:ascii="Times New Roman" w:hAnsi="Times New Roman" w:cs="Times New Roman"/>
          <w:sz w:val="28"/>
          <w:szCs w:val="28"/>
        </w:rPr>
      </w:pPr>
      <w:r w:rsidRPr="00946FA2">
        <w:rPr>
          <w:rFonts w:ascii="Times New Roman" w:hAnsi="Times New Roman" w:cs="Times New Roman"/>
          <w:sz w:val="28"/>
          <w:szCs w:val="28"/>
        </w:rPr>
        <w:t xml:space="preserve"> </w:t>
      </w:r>
    </w:p>
    <w:p w:rsidR="007361DE" w:rsidRPr="00B122CB" w:rsidRDefault="00D70238" w:rsidP="00B122CB">
      <w:pPr>
        <w:jc w:val="both"/>
        <w:rPr>
          <w:rFonts w:ascii="Times New Roman" w:hAnsi="Times New Roman" w:cs="Times New Roman"/>
          <w:sz w:val="32"/>
          <w:szCs w:val="32"/>
        </w:rPr>
      </w:pPr>
      <w:r>
        <w:rPr>
          <w:rFonts w:ascii="Times New Roman" w:hAnsi="Times New Roman" w:cs="Times New Roman"/>
          <w:sz w:val="32"/>
          <w:szCs w:val="32"/>
        </w:rPr>
        <w:t xml:space="preserve">                                          </w:t>
      </w:r>
      <w:proofErr w:type="spellStart"/>
      <w:r>
        <w:rPr>
          <w:rFonts w:ascii="Times New Roman" w:hAnsi="Times New Roman" w:cs="Times New Roman"/>
          <w:sz w:val="32"/>
          <w:szCs w:val="32"/>
        </w:rPr>
        <w:t>Линиза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Кабировна</w:t>
      </w:r>
      <w:bookmarkStart w:id="0" w:name="_GoBack"/>
      <w:bookmarkEnd w:id="0"/>
      <w:proofErr w:type="spellEnd"/>
    </w:p>
    <w:sectPr w:rsidR="007361DE" w:rsidRPr="00B122CB" w:rsidSect="00EC2896">
      <w:pgSz w:w="11906" w:h="16838"/>
      <w:pgMar w:top="1134" w:right="1133" w:bottom="1134" w:left="1276" w:header="708" w:footer="708" w:gutter="0"/>
      <w:pgBorders w:offsetFrom="page">
        <w:top w:val="starsShadowed" w:sz="12" w:space="24" w:color="auto"/>
        <w:left w:val="starsShadowed" w:sz="12" w:space="24" w:color="auto"/>
        <w:bottom w:val="starsShadowed" w:sz="12" w:space="24" w:color="auto"/>
        <w:right w:val="starsShadowed"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78F"/>
    <w:rsid w:val="0005578F"/>
    <w:rsid w:val="00106347"/>
    <w:rsid w:val="007361DE"/>
    <w:rsid w:val="00A80D4B"/>
    <w:rsid w:val="00AF1CA2"/>
    <w:rsid w:val="00B122CB"/>
    <w:rsid w:val="00D70238"/>
    <w:rsid w:val="00E94367"/>
    <w:rsid w:val="00EC2896"/>
    <w:rsid w:val="00F97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122C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122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122C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122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1110</Words>
  <Characters>6331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Админ</cp:lastModifiedBy>
  <cp:revision>9</cp:revision>
  <cp:lastPrinted>2020-02-13T15:39:00Z</cp:lastPrinted>
  <dcterms:created xsi:type="dcterms:W3CDTF">2020-01-28T05:37:00Z</dcterms:created>
  <dcterms:modified xsi:type="dcterms:W3CDTF">2020-02-13T15:40:00Z</dcterms:modified>
</cp:coreProperties>
</file>