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79C" w:rsidRPr="00510A5D" w:rsidRDefault="00B6379C" w:rsidP="00B6379C">
      <w:pPr>
        <w:jc w:val="both"/>
        <w:rPr>
          <w:rFonts w:ascii="Times New Roman" w:hAnsi="Times New Roman" w:cs="Times New Roman"/>
          <w:sz w:val="32"/>
          <w:szCs w:val="32"/>
          <w:lang w:val="ba-RU"/>
        </w:rPr>
      </w:pPr>
      <w:r>
        <w:rPr>
          <w:rFonts w:ascii="Times New Roman" w:hAnsi="Times New Roman" w:cs="Times New Roman"/>
          <w:sz w:val="32"/>
          <w:szCs w:val="32"/>
          <w:lang w:val="ba-RU"/>
        </w:rPr>
        <w:t xml:space="preserve">                                    </w:t>
      </w:r>
      <w:r w:rsidR="00B25A31">
        <w:rPr>
          <w:rFonts w:ascii="Times New Roman" w:hAnsi="Times New Roman" w:cs="Times New Roman"/>
          <w:sz w:val="32"/>
          <w:szCs w:val="32"/>
          <w:lang w:val="ba-RU"/>
        </w:rPr>
        <w:t xml:space="preserve"> </w:t>
      </w:r>
    </w:p>
    <w:p w:rsidR="00B6379C" w:rsidRDefault="00B6379C" w:rsidP="00B6379C">
      <w:pPr>
        <w:spacing w:line="240" w:lineRule="auto"/>
        <w:jc w:val="both"/>
        <w:rPr>
          <w:rFonts w:ascii="Times New Roman" w:hAnsi="Times New Roman" w:cs="Times New Roman"/>
          <w:sz w:val="32"/>
          <w:szCs w:val="32"/>
          <w:lang w:val="ba-RU"/>
        </w:rPr>
      </w:pPr>
      <w:r>
        <w:rPr>
          <w:rFonts w:ascii="Times New Roman" w:hAnsi="Times New Roman" w:cs="Times New Roman"/>
          <w:sz w:val="32"/>
          <w:szCs w:val="32"/>
          <w:lang w:val="ba-RU"/>
        </w:rPr>
        <w:t xml:space="preserve">    </w:t>
      </w:r>
      <w:r w:rsidR="00D70300">
        <w:rPr>
          <w:rFonts w:ascii="Times New Roman" w:hAnsi="Times New Roman" w:cs="Times New Roman"/>
          <w:sz w:val="32"/>
          <w:szCs w:val="32"/>
          <w:lang w:val="ba-RU"/>
        </w:rPr>
        <w:t>“</w:t>
      </w:r>
      <w:r>
        <w:rPr>
          <w:rFonts w:ascii="Times New Roman" w:hAnsi="Times New Roman" w:cs="Times New Roman"/>
          <w:sz w:val="32"/>
          <w:szCs w:val="32"/>
          <w:lang w:val="ba-RU"/>
        </w:rPr>
        <w:t xml:space="preserve"> </w:t>
      </w:r>
      <w:r w:rsidR="00B25A31">
        <w:rPr>
          <w:noProof/>
          <w:lang w:eastAsia="ru-RU"/>
        </w:rPr>
        <w:drawing>
          <wp:anchor distT="0" distB="0" distL="114300" distR="114300" simplePos="0" relativeHeight="251658240" behindDoc="0" locked="0" layoutInCell="1" allowOverlap="1">
            <wp:simplePos x="0" y="0"/>
            <wp:positionH relativeFrom="column">
              <wp:posOffset>254635</wp:posOffset>
            </wp:positionH>
            <wp:positionV relativeFrom="paragraph">
              <wp:posOffset>635</wp:posOffset>
            </wp:positionV>
            <wp:extent cx="3835400" cy="5915025"/>
            <wp:effectExtent l="0" t="0" r="0" b="9525"/>
            <wp:wrapSquare wrapText="bothSides"/>
            <wp:docPr id="1" name="Рисунок 1" descr="https://sun9-14.userapi.com/c855724/v855724013/1f9003/tAMarxky61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un9-14.userapi.com/c855724/v855724013/1f9003/tAMarxky61Y.jpg"/>
                    <pic:cNvPicPr>
                      <a:picLocks noChangeAspect="1" noChangeArrowheads="1"/>
                    </pic:cNvPicPr>
                  </pic:nvPicPr>
                  <pic:blipFill rotWithShape="1">
                    <a:blip r:embed="rId5">
                      <a:extLst>
                        <a:ext uri="{28A0092B-C50C-407E-A947-70E740481C1C}">
                          <a14:useLocalDpi xmlns:a14="http://schemas.microsoft.com/office/drawing/2010/main" val="0"/>
                        </a:ext>
                      </a:extLst>
                    </a:blip>
                    <a:srcRect r="5896"/>
                    <a:stretch/>
                  </pic:blipFill>
                  <pic:spPr bwMode="auto">
                    <a:xfrm>
                      <a:off x="0" y="0"/>
                      <a:ext cx="3835400" cy="5915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32"/>
          <w:szCs w:val="32"/>
          <w:lang w:val="ba-RU"/>
        </w:rPr>
        <w:t xml:space="preserve"> </w:t>
      </w:r>
      <w:r w:rsidRPr="00510A5D">
        <w:rPr>
          <w:rFonts w:ascii="Times New Roman" w:hAnsi="Times New Roman" w:cs="Times New Roman"/>
          <w:sz w:val="32"/>
          <w:szCs w:val="32"/>
          <w:lang w:val="ba-RU"/>
        </w:rPr>
        <w:t>Мин,</w:t>
      </w:r>
      <w:r w:rsidRPr="00B25A31">
        <w:rPr>
          <w:rFonts w:ascii="Times New Roman" w:hAnsi="Times New Roman" w:cs="Times New Roman"/>
          <w:b/>
          <w:sz w:val="32"/>
          <w:szCs w:val="32"/>
          <w:lang w:val="ba-RU"/>
        </w:rPr>
        <w:t xml:space="preserve"> Масягутов Касим Минлегали улы,</w:t>
      </w:r>
      <w:r w:rsidRPr="00510A5D">
        <w:rPr>
          <w:rFonts w:ascii="Times New Roman" w:hAnsi="Times New Roman" w:cs="Times New Roman"/>
          <w:sz w:val="32"/>
          <w:szCs w:val="32"/>
          <w:lang w:val="ba-RU"/>
        </w:rPr>
        <w:t xml:space="preserve"> </w:t>
      </w:r>
      <w:r>
        <w:rPr>
          <w:rFonts w:ascii="Times New Roman" w:hAnsi="Times New Roman" w:cs="Times New Roman"/>
          <w:sz w:val="32"/>
          <w:szCs w:val="32"/>
          <w:lang w:val="ba-RU"/>
        </w:rPr>
        <w:t>1923 елның 17 январендә Күгәрчен авылында ярлы крәстиән гаиләсендә туганмын.Әтиләр 1930 елны колхозга кергәннәр.Мин үзем Күгәрчендә 7 классны беттем,шулай ук туган авылымда колхозда эшләдем.1940 елны Сүрәм МТС-ына трактористлар курсына укырга бардым.Анда 4 ай укып, трактор йөртергә таныклык алып чыктым. 1941 елның языннан чәчүдә тракторда эшли башладым. Әйбәт кенә эшләп йөргәндә, 22 июнь көнне Германия безгә сугыш башлаган дигән хәбәрне ишеттек. Шулай итеп, бездән өлкән абыйларны көн дә армияга озаттык. Мин үзем  сугышка 1942 елның февралендә  алындым. Шуңа хәтлем тракторда эшләдем: жәй- басу эшләрендә, кыш көннәрен сложный молотилкада ашлык бастык( ул вакытта комбайн юк иде).</w:t>
      </w:r>
    </w:p>
    <w:p w:rsidR="00B25A31" w:rsidRDefault="00B6379C" w:rsidP="00B6379C">
      <w:pPr>
        <w:spacing w:line="240" w:lineRule="auto"/>
        <w:jc w:val="both"/>
        <w:rPr>
          <w:rFonts w:ascii="Times New Roman" w:hAnsi="Times New Roman" w:cs="Times New Roman"/>
          <w:sz w:val="32"/>
          <w:szCs w:val="32"/>
          <w:lang w:val="ba-RU"/>
        </w:rPr>
      </w:pPr>
      <w:r>
        <w:rPr>
          <w:rFonts w:ascii="Times New Roman" w:hAnsi="Times New Roman" w:cs="Times New Roman"/>
          <w:sz w:val="32"/>
          <w:szCs w:val="32"/>
          <w:lang w:val="ba-RU"/>
        </w:rPr>
        <w:t xml:space="preserve">     Армияга алынгач, безне Гурьев шәһәренә училищега алдылар. Училищены укып бетерә алмадык. 1942 елның август айларында фронтка жибәрделәр. Сталинград фронтына эләктек, унда сугышның көчле вакыты иде, безнең гаскәләр һөжүмгә әзерләнәләр иде. Бер 20 көн оборонада яттык, шуннан инде фашистларга каршы һөжүм башланды. Сентябрь айларыннан дошманны оборонасынан куып чыгарып, безнекеләр наступлениега китте. Сугыш бик каты булды, күп кенә иптәшләр гомерләрен өзделәр, күпләре яраланды. Мин дә шушы </w:t>
      </w:r>
    </w:p>
    <w:p w:rsidR="00B25A31" w:rsidRDefault="00B25A31" w:rsidP="00B6379C">
      <w:pPr>
        <w:spacing w:line="240" w:lineRule="auto"/>
        <w:jc w:val="both"/>
        <w:rPr>
          <w:rFonts w:ascii="Times New Roman" w:hAnsi="Times New Roman" w:cs="Times New Roman"/>
          <w:sz w:val="32"/>
          <w:szCs w:val="32"/>
          <w:lang w:val="ba-RU"/>
        </w:rPr>
      </w:pPr>
    </w:p>
    <w:p w:rsidR="00B6379C" w:rsidRDefault="00B6379C" w:rsidP="00B6379C">
      <w:pPr>
        <w:spacing w:line="240" w:lineRule="auto"/>
        <w:jc w:val="both"/>
        <w:rPr>
          <w:rFonts w:ascii="Times New Roman" w:hAnsi="Times New Roman" w:cs="Times New Roman"/>
          <w:sz w:val="32"/>
          <w:szCs w:val="32"/>
          <w:lang w:val="ba-RU"/>
        </w:rPr>
      </w:pPr>
      <w:r>
        <w:rPr>
          <w:rFonts w:ascii="Times New Roman" w:hAnsi="Times New Roman" w:cs="Times New Roman"/>
          <w:sz w:val="32"/>
          <w:szCs w:val="32"/>
          <w:lang w:val="ba-RU"/>
        </w:rPr>
        <w:t>наступление вакытында каты яраландым.17 август төн</w:t>
      </w:r>
      <w:r w:rsidR="00B25A31">
        <w:rPr>
          <w:rFonts w:ascii="Times New Roman" w:hAnsi="Times New Roman" w:cs="Times New Roman"/>
          <w:sz w:val="32"/>
          <w:szCs w:val="32"/>
          <w:lang w:val="ba-RU"/>
        </w:rPr>
        <w:t>е</w:t>
      </w:r>
      <w:r>
        <w:rPr>
          <w:rFonts w:ascii="Times New Roman" w:hAnsi="Times New Roman" w:cs="Times New Roman"/>
          <w:sz w:val="32"/>
          <w:szCs w:val="32"/>
          <w:lang w:val="ba-RU"/>
        </w:rPr>
        <w:t xml:space="preserve"> иде,шартлау дулкыны бер бом</w:t>
      </w:r>
      <w:r w:rsidR="00B25A31">
        <w:rPr>
          <w:rFonts w:ascii="Times New Roman" w:hAnsi="Times New Roman" w:cs="Times New Roman"/>
          <w:sz w:val="32"/>
          <w:szCs w:val="32"/>
          <w:lang w:val="ba-RU"/>
        </w:rPr>
        <w:t>ба шартлаган чокырга атып бәрде.</w:t>
      </w:r>
      <w:r>
        <w:rPr>
          <w:rFonts w:ascii="Times New Roman" w:hAnsi="Times New Roman" w:cs="Times New Roman"/>
          <w:sz w:val="32"/>
          <w:szCs w:val="32"/>
          <w:lang w:val="ba-RU"/>
        </w:rPr>
        <w:t xml:space="preserve"> Тора алмыйм, байтак кына кан да аккан.Иртәнчәк санитарлар санбатка алып бардылар. Яра төзәлгәнче госпитальдә булдым. </w:t>
      </w:r>
    </w:p>
    <w:p w:rsidR="00B6379C" w:rsidRDefault="00B6379C" w:rsidP="00B6379C">
      <w:pPr>
        <w:spacing w:line="240" w:lineRule="auto"/>
        <w:jc w:val="both"/>
        <w:rPr>
          <w:rFonts w:ascii="Times New Roman" w:hAnsi="Times New Roman" w:cs="Times New Roman"/>
          <w:sz w:val="32"/>
          <w:szCs w:val="32"/>
          <w:lang w:val="ba-RU"/>
        </w:rPr>
      </w:pPr>
      <w:r>
        <w:rPr>
          <w:rFonts w:ascii="Times New Roman" w:hAnsi="Times New Roman" w:cs="Times New Roman"/>
          <w:sz w:val="32"/>
          <w:szCs w:val="32"/>
          <w:lang w:val="ba-RU"/>
        </w:rPr>
        <w:t xml:space="preserve">       Төзәлеп чыккач,Чиләбедәге танк училищесына алдылар.Аны укып бетереп, Чиләбедә үк танк заводыннан өр-яңа машиналар кабул итеп, эшелонга төяп, бер танковый батальонны фронтка жибәрделәр. Ул вакытта сугыш дошман жирендә бара иде.Шулай итеп, Германияның жиренә танк белән барып кердек. Берлиндан ерак түгел бер шәһәрне камауга алдык, шундагы сугышта безнең танк эшлектән чыкты. Шәһәрдәге фашистлар ак флаг күтәреп бирелделәр. Башка сугышка керергә туры килмәде. Безне икенче частка тапшырдылар. Сугыш беткәч, Чехословакиядә танкоремонтный заводта танклар ремонтладык.</w:t>
      </w:r>
    </w:p>
    <w:p w:rsidR="00D70300" w:rsidRDefault="00B6379C" w:rsidP="00B6379C">
      <w:pPr>
        <w:spacing w:line="240" w:lineRule="auto"/>
        <w:jc w:val="both"/>
        <w:rPr>
          <w:rFonts w:ascii="Times New Roman" w:hAnsi="Times New Roman" w:cs="Times New Roman"/>
          <w:sz w:val="32"/>
          <w:szCs w:val="32"/>
          <w:lang w:val="ba-RU"/>
        </w:rPr>
      </w:pPr>
      <w:r>
        <w:rPr>
          <w:rFonts w:ascii="Times New Roman" w:hAnsi="Times New Roman" w:cs="Times New Roman"/>
          <w:sz w:val="32"/>
          <w:szCs w:val="32"/>
          <w:lang w:val="ba-RU"/>
        </w:rPr>
        <w:t xml:space="preserve">     1947 елның май аенда туган илгә кайттым. Пенс</w:t>
      </w:r>
      <w:r w:rsidR="00D70300">
        <w:rPr>
          <w:rFonts w:ascii="Times New Roman" w:hAnsi="Times New Roman" w:cs="Times New Roman"/>
          <w:sz w:val="32"/>
          <w:szCs w:val="32"/>
          <w:lang w:val="ba-RU"/>
        </w:rPr>
        <w:t>ияга чыкканчы тракторда эшләдем.”</w:t>
      </w:r>
      <w:bookmarkStart w:id="0" w:name="_GoBack"/>
      <w:bookmarkEnd w:id="0"/>
    </w:p>
    <w:p w:rsidR="00B6379C" w:rsidRPr="00212E56" w:rsidRDefault="00D70300" w:rsidP="00B6379C">
      <w:pPr>
        <w:spacing w:line="240" w:lineRule="auto"/>
        <w:jc w:val="both"/>
        <w:rPr>
          <w:rFonts w:ascii="Times New Roman" w:hAnsi="Times New Roman" w:cs="Times New Roman"/>
          <w:sz w:val="32"/>
          <w:szCs w:val="32"/>
          <w:lang w:val="ba-RU"/>
        </w:rPr>
      </w:pPr>
      <w:r>
        <w:rPr>
          <w:rFonts w:ascii="Times New Roman" w:hAnsi="Times New Roman" w:cs="Times New Roman"/>
          <w:sz w:val="32"/>
          <w:szCs w:val="32"/>
          <w:lang w:val="ba-RU"/>
        </w:rPr>
        <w:t>Үкенечкә каршы, ветеран Касыйм абый безнең арада юк инде..</w:t>
      </w:r>
      <w:r w:rsidR="00B6379C">
        <w:rPr>
          <w:rFonts w:ascii="Times New Roman" w:hAnsi="Times New Roman" w:cs="Times New Roman"/>
          <w:sz w:val="32"/>
          <w:szCs w:val="32"/>
          <w:lang w:val="ba-RU"/>
        </w:rPr>
        <w:t xml:space="preserve">  </w:t>
      </w:r>
    </w:p>
    <w:p w:rsidR="00777D39" w:rsidRDefault="00777D39"/>
    <w:sectPr w:rsidR="00777D39" w:rsidSect="00B25A31">
      <w:pgSz w:w="11906" w:h="16838"/>
      <w:pgMar w:top="426" w:right="1133" w:bottom="1134" w:left="993"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7C6"/>
    <w:rsid w:val="006047C6"/>
    <w:rsid w:val="00777D39"/>
    <w:rsid w:val="00B25A31"/>
    <w:rsid w:val="00B6379C"/>
    <w:rsid w:val="00D70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7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5A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5A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7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5A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5A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330</Words>
  <Characters>1883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cp:lastPrinted>2020-02-13T15:15:00Z</cp:lastPrinted>
  <dcterms:created xsi:type="dcterms:W3CDTF">2020-02-09T08:26:00Z</dcterms:created>
  <dcterms:modified xsi:type="dcterms:W3CDTF">2020-02-13T15:15:00Z</dcterms:modified>
</cp:coreProperties>
</file>