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F6D" w:rsidRPr="00A327C8" w:rsidRDefault="00743142" w:rsidP="00A327C8">
      <w:pPr>
        <w:jc w:val="both"/>
        <w:rPr>
          <w:rFonts w:ascii="Times New Roman" w:hAnsi="Times New Roman" w:cs="Times New Roman"/>
          <w:sz w:val="28"/>
          <w:szCs w:val="28"/>
          <w:lang w:val="ba-RU"/>
        </w:rPr>
      </w:pPr>
      <w:r>
        <w:rPr>
          <w:noProof/>
          <w:lang w:eastAsia="ru-RU"/>
        </w:rPr>
        <w:drawing>
          <wp:anchor distT="0" distB="0" distL="114300" distR="114300" simplePos="0" relativeHeight="251658240" behindDoc="0" locked="0" layoutInCell="1" allowOverlap="1">
            <wp:simplePos x="0" y="0"/>
            <wp:positionH relativeFrom="column">
              <wp:posOffset>-3810</wp:posOffset>
            </wp:positionH>
            <wp:positionV relativeFrom="paragraph">
              <wp:posOffset>3810</wp:posOffset>
            </wp:positionV>
            <wp:extent cx="1390650" cy="2809875"/>
            <wp:effectExtent l="0" t="0" r="0" b="9525"/>
            <wp:wrapSquare wrapText="bothSides"/>
            <wp:docPr id="4" name="Рисунок 4" descr="https://sun9-67.userapi.com/c624319/v624319748/70f0/ZZCzr6JyD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un9-67.userapi.com/c624319/v624319748/70f0/ZZCzr6JyDDo.jpg"/>
                    <pic:cNvPicPr>
                      <a:picLocks noChangeAspect="1" noChangeArrowheads="1"/>
                    </pic:cNvPicPr>
                  </pic:nvPicPr>
                  <pic:blipFill rotWithShape="1">
                    <a:blip r:embed="rId5">
                      <a:extLst>
                        <a:ext uri="{28A0092B-C50C-407E-A947-70E740481C1C}">
                          <a14:useLocalDpi xmlns:a14="http://schemas.microsoft.com/office/drawing/2010/main" val="0"/>
                        </a:ext>
                      </a:extLst>
                    </a:blip>
                    <a:srcRect l="46474" t="36966" r="30128"/>
                    <a:stretch/>
                  </pic:blipFill>
                  <pic:spPr bwMode="auto">
                    <a:xfrm>
                      <a:off x="0" y="0"/>
                      <a:ext cx="1390650" cy="2809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3921" w:rsidRPr="00A327C8">
        <w:rPr>
          <w:rFonts w:ascii="Times New Roman" w:hAnsi="Times New Roman" w:cs="Times New Roman"/>
          <w:sz w:val="28"/>
          <w:szCs w:val="28"/>
        </w:rPr>
        <w:t xml:space="preserve">       </w:t>
      </w:r>
      <w:r w:rsidR="00A329A4" w:rsidRPr="00A327C8">
        <w:rPr>
          <w:rFonts w:ascii="Times New Roman" w:hAnsi="Times New Roman" w:cs="Times New Roman"/>
          <w:sz w:val="28"/>
          <w:szCs w:val="28"/>
        </w:rPr>
        <w:t xml:space="preserve">   Кеше б</w:t>
      </w:r>
      <w:r w:rsidR="00A327C8">
        <w:rPr>
          <w:rFonts w:ascii="Times New Roman" w:hAnsi="Times New Roman" w:cs="Times New Roman"/>
          <w:sz w:val="28"/>
          <w:szCs w:val="28"/>
          <w:lang w:val="ba-RU"/>
        </w:rPr>
        <w:t>әхет</w:t>
      </w:r>
      <w:r w:rsidR="00A329A4" w:rsidRPr="00A327C8">
        <w:rPr>
          <w:rFonts w:ascii="Times New Roman" w:hAnsi="Times New Roman" w:cs="Times New Roman"/>
          <w:sz w:val="28"/>
          <w:szCs w:val="28"/>
          <w:lang w:val="ba-RU"/>
        </w:rPr>
        <w:t>е белемдән дә, ата-әсәһенән дә, ваҡыттан да тормай икән. Барыһы ла – кешенең үҙенән, халыҡ аҡылы юҡҡа ғына “Кеше үҙ бәхенең тимерсеһе</w:t>
      </w:r>
      <w:r w:rsidR="00F716D5" w:rsidRPr="00A327C8">
        <w:rPr>
          <w:rFonts w:ascii="Times New Roman" w:hAnsi="Times New Roman" w:cs="Times New Roman"/>
          <w:sz w:val="28"/>
          <w:szCs w:val="28"/>
          <w:lang w:val="ba-RU"/>
        </w:rPr>
        <w:t>”, тип әйтмәгән. Быны</w:t>
      </w:r>
      <w:proofErr w:type="gramStart"/>
      <w:r w:rsidR="00F716D5" w:rsidRPr="00A327C8">
        <w:rPr>
          <w:rFonts w:ascii="Times New Roman" w:hAnsi="Times New Roman" w:cs="Times New Roman"/>
          <w:sz w:val="28"/>
          <w:szCs w:val="28"/>
          <w:lang w:val="ba-RU"/>
        </w:rPr>
        <w:t xml:space="preserve"> Х</w:t>
      </w:r>
      <w:proofErr w:type="gramEnd"/>
      <w:r w:rsidR="00F716D5" w:rsidRPr="00A327C8">
        <w:rPr>
          <w:rFonts w:ascii="Times New Roman" w:hAnsi="Times New Roman" w:cs="Times New Roman"/>
          <w:sz w:val="28"/>
          <w:szCs w:val="28"/>
          <w:lang w:val="ba-RU"/>
        </w:rPr>
        <w:t>оҙабәндә ауылында йәшәүсе ябай ауыл ҡатыны яҙмышы ла раҫлай. Люциә Мөхлис ҡыҙы Кинйәбулатова    (Төхвәтуллина) бөгөн бер нимәгә лә үкенмәй, киреһенсә, тормош кәртәләренә бирешмәй, мәхәнәле, шатлыҡлы, намыҫлы хеҙмәт менән тулы ғүмер кисерҙем, тип иҫәпләй.</w:t>
      </w:r>
    </w:p>
    <w:p w:rsidR="00F716D5" w:rsidRPr="00A327C8" w:rsidRDefault="00F716D5" w:rsidP="00A327C8">
      <w:pPr>
        <w:jc w:val="both"/>
        <w:rPr>
          <w:rFonts w:ascii="Times New Roman" w:hAnsi="Times New Roman" w:cs="Times New Roman"/>
          <w:sz w:val="28"/>
          <w:szCs w:val="28"/>
          <w:lang w:val="ba-RU"/>
        </w:rPr>
      </w:pPr>
      <w:r w:rsidRPr="00A327C8">
        <w:rPr>
          <w:rFonts w:ascii="Times New Roman" w:hAnsi="Times New Roman" w:cs="Times New Roman"/>
          <w:sz w:val="28"/>
          <w:szCs w:val="28"/>
          <w:lang w:val="ba-RU"/>
        </w:rPr>
        <w:t xml:space="preserve">    Люциә апай 1941 йылда Күгәрсен ауылында тыуған, атаһы татар милләтенән, әсәһе Калининград өлкәһенән килен булып төшкән сыуаш ҡыҙы булған. Ҡартатаһы Усман Ғөбәй улы мулла булып танылған. Ҡыҙыҡайҙы ғаиләлә </w:t>
      </w:r>
      <w:r w:rsidR="007D18B7" w:rsidRPr="00A327C8">
        <w:rPr>
          <w:rFonts w:ascii="Times New Roman" w:hAnsi="Times New Roman" w:cs="Times New Roman"/>
          <w:sz w:val="28"/>
          <w:szCs w:val="28"/>
          <w:lang w:val="ba-RU"/>
        </w:rPr>
        <w:t>әллә ни иркәләп үҫтермәгәндәр, бәләкәй генә көйө йорт тирәһендә, колхозда эшләй. 5 класты тамамлағас, артабан ике класты киске мәктәптә уҡый. Ҙурая төшкәс, махсус курс үтеп, “Трахома шәфҡәт туташы”танытмаһын ала, өй беренсә йөрөп ул ос</w:t>
      </w:r>
      <w:r w:rsidR="00A327C8">
        <w:rPr>
          <w:rFonts w:ascii="Times New Roman" w:hAnsi="Times New Roman" w:cs="Times New Roman"/>
          <w:sz w:val="28"/>
          <w:szCs w:val="28"/>
          <w:lang w:val="ba-RU"/>
        </w:rPr>
        <w:t>о</w:t>
      </w:r>
      <w:r w:rsidR="007D18B7" w:rsidRPr="00A327C8">
        <w:rPr>
          <w:rFonts w:ascii="Times New Roman" w:hAnsi="Times New Roman" w:cs="Times New Roman"/>
          <w:sz w:val="28"/>
          <w:szCs w:val="28"/>
          <w:lang w:val="ba-RU"/>
        </w:rPr>
        <w:t>рҙа халыҡта аҙа башлаған йоғошло күҙ ауырыуын дауалай. Спорт менән әүҙем шөғөлләнә, бигерәк тә</w:t>
      </w:r>
      <w:r w:rsidR="00A327C8">
        <w:rPr>
          <w:rFonts w:ascii="Times New Roman" w:hAnsi="Times New Roman" w:cs="Times New Roman"/>
          <w:sz w:val="28"/>
          <w:szCs w:val="28"/>
          <w:lang w:val="ba-RU"/>
        </w:rPr>
        <w:t xml:space="preserve"> саңғыла шыуырға ярата. Тиҙҙән һ</w:t>
      </w:r>
      <w:r w:rsidR="007D18B7" w:rsidRPr="00A327C8">
        <w:rPr>
          <w:rFonts w:ascii="Times New Roman" w:hAnsi="Times New Roman" w:cs="Times New Roman"/>
          <w:sz w:val="28"/>
          <w:szCs w:val="28"/>
          <w:lang w:val="ba-RU"/>
        </w:rPr>
        <w:t xml:space="preserve">өйгәнен – Карағайтуғай (Кинйәбулат) ауылы егете, урмансы Кәлимулла </w:t>
      </w:r>
      <w:r w:rsidR="003146EE" w:rsidRPr="00A327C8">
        <w:rPr>
          <w:rFonts w:ascii="Times New Roman" w:hAnsi="Times New Roman" w:cs="Times New Roman"/>
          <w:sz w:val="28"/>
          <w:szCs w:val="28"/>
          <w:lang w:val="ba-RU"/>
        </w:rPr>
        <w:t xml:space="preserve">Фәзлетдин улын осрата. Өйләнешеп, йәштәр Хоҙабәндә ауылында йәшәй, </w:t>
      </w:r>
      <w:r w:rsidR="00A327C8">
        <w:rPr>
          <w:rFonts w:ascii="Times New Roman" w:hAnsi="Times New Roman" w:cs="Times New Roman"/>
          <w:sz w:val="28"/>
          <w:szCs w:val="28"/>
          <w:lang w:val="ba-RU"/>
        </w:rPr>
        <w:t>“</w:t>
      </w:r>
      <w:r w:rsidR="003146EE" w:rsidRPr="00A327C8">
        <w:rPr>
          <w:rFonts w:ascii="Times New Roman" w:hAnsi="Times New Roman" w:cs="Times New Roman"/>
          <w:sz w:val="28"/>
          <w:szCs w:val="28"/>
          <w:lang w:val="ba-RU"/>
        </w:rPr>
        <w:t>УРАЛ</w:t>
      </w:r>
      <w:r w:rsidR="00A327C8">
        <w:rPr>
          <w:rFonts w:ascii="Times New Roman" w:hAnsi="Times New Roman" w:cs="Times New Roman"/>
          <w:sz w:val="28"/>
          <w:szCs w:val="28"/>
          <w:lang w:val="ba-RU"/>
        </w:rPr>
        <w:t>”</w:t>
      </w:r>
      <w:r w:rsidR="003146EE" w:rsidRPr="00A327C8">
        <w:rPr>
          <w:rFonts w:ascii="Times New Roman" w:hAnsi="Times New Roman" w:cs="Times New Roman"/>
          <w:sz w:val="28"/>
          <w:szCs w:val="28"/>
          <w:lang w:val="ba-RU"/>
        </w:rPr>
        <w:t xml:space="preserve"> колхозында ир механизатор булып, ҡатын малсылыҡта эшләй башлай. 1984-97 йылдарҙа Люциә Мөхлис ҡыҙы Хоҙәбәндә ауылындағы райпо магазинында һатыусы, йәнә 12 йыл хат ташыусы була. Торм</w:t>
      </w:r>
      <w:r w:rsidR="00A327C8">
        <w:rPr>
          <w:rFonts w:ascii="Times New Roman" w:hAnsi="Times New Roman" w:cs="Times New Roman"/>
          <w:sz w:val="28"/>
          <w:szCs w:val="28"/>
          <w:lang w:val="ba-RU"/>
        </w:rPr>
        <w:t>ош иптәше ғүмеренең аҙаҡҡы көндә</w:t>
      </w:r>
      <w:r w:rsidR="003146EE" w:rsidRPr="00A327C8">
        <w:rPr>
          <w:rFonts w:ascii="Times New Roman" w:hAnsi="Times New Roman" w:cs="Times New Roman"/>
          <w:sz w:val="28"/>
          <w:szCs w:val="28"/>
          <w:lang w:val="ba-RU"/>
        </w:rPr>
        <w:t>ренәсә колзозда тракторсы була – 60-сы йәшендә генә йөрәк өйәнәгенән донья ҡуя.</w:t>
      </w:r>
    </w:p>
    <w:p w:rsidR="003146EE" w:rsidRPr="00A327C8" w:rsidRDefault="003146EE" w:rsidP="00A327C8">
      <w:pPr>
        <w:jc w:val="both"/>
        <w:rPr>
          <w:rFonts w:ascii="Times New Roman" w:hAnsi="Times New Roman" w:cs="Times New Roman"/>
          <w:sz w:val="28"/>
          <w:szCs w:val="28"/>
          <w:lang w:val="ba-RU"/>
        </w:rPr>
      </w:pPr>
      <w:r w:rsidRPr="00A327C8">
        <w:rPr>
          <w:rFonts w:ascii="Times New Roman" w:hAnsi="Times New Roman" w:cs="Times New Roman"/>
          <w:sz w:val="28"/>
          <w:szCs w:val="28"/>
          <w:lang w:val="ba-RU"/>
        </w:rPr>
        <w:t xml:space="preserve">    38 йыл Кинйәбулатовтар бергә донья көтә. 20 йыл бал ҡорто ғаиләләрен үрсетәләр, һәр саҡ ҙур </w:t>
      </w:r>
      <w:r w:rsidR="00F93DB3" w:rsidRPr="00A327C8">
        <w:rPr>
          <w:rFonts w:ascii="Times New Roman" w:hAnsi="Times New Roman" w:cs="Times New Roman"/>
          <w:sz w:val="28"/>
          <w:szCs w:val="28"/>
          <w:lang w:val="ba-RU"/>
        </w:rPr>
        <w:t>картуфлыҡ, баҡса</w:t>
      </w:r>
      <w:r w:rsidR="00A327C8">
        <w:rPr>
          <w:rFonts w:ascii="Times New Roman" w:hAnsi="Times New Roman" w:cs="Times New Roman"/>
          <w:sz w:val="28"/>
          <w:szCs w:val="28"/>
          <w:lang w:val="ba-RU"/>
        </w:rPr>
        <w:t xml:space="preserve"> </w:t>
      </w:r>
      <w:r w:rsidR="00F93DB3" w:rsidRPr="00A327C8">
        <w:rPr>
          <w:rFonts w:ascii="Times New Roman" w:hAnsi="Times New Roman" w:cs="Times New Roman"/>
          <w:sz w:val="28"/>
          <w:szCs w:val="28"/>
          <w:lang w:val="ba-RU"/>
        </w:rPr>
        <w:t>тәрбиәләйҙәр, ҡош-ҡорт, мал-тыуар ишле тоталар. Икеһе лә эш өсөн янып тора, ҡунаҡтарҙа табын йәме була.</w:t>
      </w:r>
    </w:p>
    <w:p w:rsidR="00F93DB3" w:rsidRPr="00A327C8" w:rsidRDefault="00F93DB3" w:rsidP="00A327C8">
      <w:pPr>
        <w:jc w:val="both"/>
        <w:rPr>
          <w:rFonts w:ascii="Times New Roman" w:hAnsi="Times New Roman" w:cs="Times New Roman"/>
          <w:sz w:val="28"/>
          <w:szCs w:val="28"/>
          <w:lang w:val="ba-RU"/>
        </w:rPr>
      </w:pPr>
      <w:r w:rsidRPr="00A327C8">
        <w:rPr>
          <w:rFonts w:ascii="Times New Roman" w:hAnsi="Times New Roman" w:cs="Times New Roman"/>
          <w:sz w:val="28"/>
          <w:szCs w:val="28"/>
          <w:lang w:val="ba-RU"/>
        </w:rPr>
        <w:t xml:space="preserve">    Люциә Кинйәбулатова райондың йәмәғәтселек тормошонда әүҙем ҡатнаша. Хоҙабәндә ауылында “Аҡйондоҙ” ағинәйҙәр клубын ойошторған. “Башҡорт шәле”, “Ҡорама”, “Башҡорт стилле биҙәүсеһе (Һаҡал)” </w:t>
      </w:r>
      <w:r w:rsidR="00934EC4" w:rsidRPr="00A327C8">
        <w:rPr>
          <w:rFonts w:ascii="Times New Roman" w:hAnsi="Times New Roman" w:cs="Times New Roman"/>
          <w:sz w:val="28"/>
          <w:szCs w:val="28"/>
          <w:lang w:val="ba-RU"/>
        </w:rPr>
        <w:t xml:space="preserve"> фестивалдарендә даими ҡатнашыуы, тө</w:t>
      </w:r>
      <w:r w:rsidR="00A327C8">
        <w:rPr>
          <w:rFonts w:ascii="Times New Roman" w:hAnsi="Times New Roman" w:cs="Times New Roman"/>
          <w:sz w:val="28"/>
          <w:szCs w:val="28"/>
          <w:lang w:val="ba-RU"/>
        </w:rPr>
        <w:t>рлө конкурстарҙа мөнәжәт йырла</w:t>
      </w:r>
      <w:r w:rsidR="00934EC4" w:rsidRPr="00A327C8">
        <w:rPr>
          <w:rFonts w:ascii="Times New Roman" w:hAnsi="Times New Roman" w:cs="Times New Roman"/>
          <w:sz w:val="28"/>
          <w:szCs w:val="28"/>
          <w:lang w:val="ba-RU"/>
        </w:rPr>
        <w:t>ғаны өсөн баһалама төркөмдәренән күп һанлы Рәхмәт хаттары, Почет грамоталары алған. Ағинәй үҙенең өләсәһенең һандығын ҡәҙерләп һаҡлай, уның эсендә тотош хазина – милли биҙәкле балаҫтар, күркәм буй юрғандар, нәфис  күлдәктәр һәм яулыҡтар, халыҡ йола</w:t>
      </w:r>
      <w:r w:rsidR="00A327C8">
        <w:rPr>
          <w:rFonts w:ascii="Times New Roman" w:hAnsi="Times New Roman" w:cs="Times New Roman"/>
          <w:sz w:val="28"/>
          <w:szCs w:val="28"/>
          <w:lang w:val="ba-RU"/>
        </w:rPr>
        <w:t>ла</w:t>
      </w:r>
      <w:r w:rsidR="00934EC4" w:rsidRPr="00A327C8">
        <w:rPr>
          <w:rFonts w:ascii="Times New Roman" w:hAnsi="Times New Roman" w:cs="Times New Roman"/>
          <w:sz w:val="28"/>
          <w:szCs w:val="28"/>
          <w:lang w:val="ba-RU"/>
        </w:rPr>
        <w:t xml:space="preserve">рына ярашлы костюмдар, бетеүҙәр, </w:t>
      </w:r>
      <w:r w:rsidR="00934EC4" w:rsidRPr="00A327C8">
        <w:rPr>
          <w:rFonts w:ascii="Times New Roman" w:hAnsi="Times New Roman" w:cs="Times New Roman"/>
          <w:sz w:val="28"/>
          <w:szCs w:val="28"/>
          <w:lang w:val="ba-RU"/>
        </w:rPr>
        <w:lastRenderedPageBreak/>
        <w:t xml:space="preserve">шунда уҡ тарихи фотолар һалынған моҡсайҙар, </w:t>
      </w:r>
      <w:r w:rsidR="00081920" w:rsidRPr="00A327C8">
        <w:rPr>
          <w:rFonts w:ascii="Times New Roman" w:hAnsi="Times New Roman" w:cs="Times New Roman"/>
          <w:sz w:val="28"/>
          <w:szCs w:val="28"/>
          <w:lang w:val="ba-RU"/>
        </w:rPr>
        <w:t>араларында миҙалдар һәм түш билдәләре, гәзиттән ҡырҡып алынған мәҡәләләр ҙә бар.</w:t>
      </w:r>
    </w:p>
    <w:p w:rsidR="00081920" w:rsidRPr="00A327C8" w:rsidRDefault="00081920" w:rsidP="00A327C8">
      <w:pPr>
        <w:jc w:val="both"/>
        <w:rPr>
          <w:rFonts w:ascii="Times New Roman" w:hAnsi="Times New Roman" w:cs="Times New Roman"/>
          <w:sz w:val="28"/>
          <w:szCs w:val="28"/>
          <w:lang w:val="ba-RU"/>
        </w:rPr>
      </w:pPr>
      <w:r w:rsidRPr="00A327C8">
        <w:rPr>
          <w:rFonts w:ascii="Times New Roman" w:hAnsi="Times New Roman" w:cs="Times New Roman"/>
          <w:sz w:val="28"/>
          <w:szCs w:val="28"/>
          <w:lang w:val="ba-RU"/>
        </w:rPr>
        <w:t xml:space="preserve">    Үҙе ҡабатлап әйтеүенсә, Люциә </w:t>
      </w:r>
      <w:r w:rsidR="00A327C8">
        <w:rPr>
          <w:rFonts w:ascii="Times New Roman" w:hAnsi="Times New Roman" w:cs="Times New Roman"/>
          <w:sz w:val="28"/>
          <w:szCs w:val="28"/>
          <w:lang w:val="ba-RU"/>
        </w:rPr>
        <w:t>апай бик бәхетле – яҡындары, туғ</w:t>
      </w:r>
      <w:r w:rsidRPr="00A327C8">
        <w:rPr>
          <w:rFonts w:ascii="Times New Roman" w:hAnsi="Times New Roman" w:cs="Times New Roman"/>
          <w:sz w:val="28"/>
          <w:szCs w:val="28"/>
          <w:lang w:val="ba-RU"/>
        </w:rPr>
        <w:t xml:space="preserve">андары татыу, егәрле, әхирәттәре лә күп. Люциә апайҙың ҡулдары былай ваҡытта ла эшһеҙ тороуҙы белмәй – дебет шәлдәр бәйләй, уның күҙ нурҙары, күеңел йылыһы һалынған ҡул эштәрен ҙур теләк менән һатып алыусылар ҙа күп. Үҙе ҡорған ҡотло доньяһы, матур хыялдарының тигеҙ генә тормошҡа аша барыуы Люциә </w:t>
      </w:r>
      <w:r w:rsidR="00F657D9" w:rsidRPr="00A327C8">
        <w:rPr>
          <w:rFonts w:ascii="Times New Roman" w:hAnsi="Times New Roman" w:cs="Times New Roman"/>
          <w:sz w:val="28"/>
          <w:szCs w:val="28"/>
          <w:lang w:val="ba-RU"/>
        </w:rPr>
        <w:t>апайға бөтмәҫ дәрт, һаулыҡ, оҙон ғүмер бирә.</w:t>
      </w:r>
      <w:r w:rsidR="001762A4" w:rsidRPr="00A327C8">
        <w:rPr>
          <w:rFonts w:ascii="Times New Roman" w:hAnsi="Times New Roman" w:cs="Times New Roman"/>
          <w:noProof/>
          <w:sz w:val="28"/>
          <w:szCs w:val="28"/>
          <w:lang w:val="ba-RU" w:eastAsia="ru-RU"/>
        </w:rPr>
        <w:t xml:space="preserve"> </w:t>
      </w:r>
      <w:r w:rsidR="00A327C8">
        <w:rPr>
          <w:noProof/>
          <w:lang w:eastAsia="ru-RU"/>
        </w:rPr>
        <w:drawing>
          <wp:inline distT="0" distB="0" distL="0" distR="0" wp14:anchorId="47D21EBD" wp14:editId="49F52E7E">
            <wp:extent cx="5419725" cy="3095625"/>
            <wp:effectExtent l="0" t="0" r="9525" b="9525"/>
            <wp:docPr id="1" name="Рисунок 1" descr="https://sun9-54.userapi.com/c840223/v840223501/7cb06/kpNqzSNtGc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54.userapi.com/c840223/v840223501/7cb06/kpNqzSNtGcw.jpg"/>
                    <pic:cNvPicPr>
                      <a:picLocks noChangeAspect="1" noChangeArrowheads="1"/>
                    </pic:cNvPicPr>
                  </pic:nvPicPr>
                  <pic:blipFill rotWithShape="1">
                    <a:blip r:embed="rId6">
                      <a:extLst>
                        <a:ext uri="{28A0092B-C50C-407E-A947-70E740481C1C}">
                          <a14:useLocalDpi xmlns:a14="http://schemas.microsoft.com/office/drawing/2010/main" val="0"/>
                        </a:ext>
                      </a:extLst>
                    </a:blip>
                    <a:srcRect t="9615" r="8814" b="20940"/>
                    <a:stretch/>
                  </pic:blipFill>
                  <pic:spPr bwMode="auto">
                    <a:xfrm>
                      <a:off x="0" y="0"/>
                      <a:ext cx="5419725" cy="3095625"/>
                    </a:xfrm>
                    <a:prstGeom prst="rect">
                      <a:avLst/>
                    </a:prstGeom>
                    <a:noFill/>
                    <a:ln>
                      <a:noFill/>
                    </a:ln>
                    <a:extLst>
                      <a:ext uri="{53640926-AAD7-44D8-BBD7-CCE9431645EC}">
                        <a14:shadowObscured xmlns:a14="http://schemas.microsoft.com/office/drawing/2010/main"/>
                      </a:ext>
                    </a:extLst>
                  </pic:spPr>
                </pic:pic>
              </a:graphicData>
            </a:graphic>
          </wp:inline>
        </w:drawing>
      </w:r>
      <w:r w:rsidR="00A327C8">
        <w:rPr>
          <w:noProof/>
          <w:lang w:eastAsia="ru-RU"/>
        </w:rPr>
        <w:drawing>
          <wp:inline distT="0" distB="0" distL="0" distR="0" wp14:anchorId="7349384C" wp14:editId="5DA7D80D">
            <wp:extent cx="3962400" cy="3008291"/>
            <wp:effectExtent l="0" t="0" r="0" b="1905"/>
            <wp:docPr id="2" name="Рисунок 2" descr="https://sun9-16.userapi.com/c836727/v836727369/66a4f/X3hBgKat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16.userapi.com/c836727/v836727369/66a4f/X3hBgKatciA.jpg"/>
                    <pic:cNvPicPr>
                      <a:picLocks noChangeAspect="1" noChangeArrowheads="1"/>
                    </pic:cNvPicPr>
                  </pic:nvPicPr>
                  <pic:blipFill rotWithShape="1">
                    <a:blip r:embed="rId7">
                      <a:extLst>
                        <a:ext uri="{28A0092B-C50C-407E-A947-70E740481C1C}">
                          <a14:useLocalDpi xmlns:a14="http://schemas.microsoft.com/office/drawing/2010/main" val="0"/>
                        </a:ext>
                      </a:extLst>
                    </a:blip>
                    <a:srcRect l="33226" b="15508"/>
                    <a:stretch/>
                  </pic:blipFill>
                  <pic:spPr bwMode="auto">
                    <a:xfrm>
                      <a:off x="0" y="0"/>
                      <a:ext cx="3966640" cy="3011510"/>
                    </a:xfrm>
                    <a:prstGeom prst="rect">
                      <a:avLst/>
                    </a:prstGeom>
                    <a:noFill/>
                    <a:ln>
                      <a:noFill/>
                    </a:ln>
                    <a:extLst>
                      <a:ext uri="{53640926-AAD7-44D8-BBD7-CCE9431645EC}">
                        <a14:shadowObscured xmlns:a14="http://schemas.microsoft.com/office/drawing/2010/main"/>
                      </a:ext>
                    </a:extLst>
                  </pic:spPr>
                </pic:pic>
              </a:graphicData>
            </a:graphic>
          </wp:inline>
        </w:drawing>
      </w:r>
      <w:r w:rsidR="00A327C8">
        <w:rPr>
          <w:noProof/>
          <w:lang w:eastAsia="ru-RU"/>
        </w:rPr>
        <w:drawing>
          <wp:inline distT="0" distB="0" distL="0" distR="0" wp14:anchorId="1E4B01D5" wp14:editId="517A47CB">
            <wp:extent cx="1390650" cy="2809875"/>
            <wp:effectExtent l="0" t="0" r="0" b="9525"/>
            <wp:docPr id="3" name="Рисунок 3" descr="https://sun9-67.userapi.com/c624319/v624319748/70f0/ZZCzr6JyD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un9-67.userapi.com/c624319/v624319748/70f0/ZZCzr6JyDDo.jpg"/>
                    <pic:cNvPicPr>
                      <a:picLocks noChangeAspect="1" noChangeArrowheads="1"/>
                    </pic:cNvPicPr>
                  </pic:nvPicPr>
                  <pic:blipFill rotWithShape="1">
                    <a:blip r:embed="rId5">
                      <a:extLst>
                        <a:ext uri="{28A0092B-C50C-407E-A947-70E740481C1C}">
                          <a14:useLocalDpi xmlns:a14="http://schemas.microsoft.com/office/drawing/2010/main" val="0"/>
                        </a:ext>
                      </a:extLst>
                    </a:blip>
                    <a:srcRect l="46474" t="36966" r="30128"/>
                    <a:stretch/>
                  </pic:blipFill>
                  <pic:spPr bwMode="auto">
                    <a:xfrm>
                      <a:off x="0" y="0"/>
                      <a:ext cx="1389907" cy="2808374"/>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081920" w:rsidRPr="00A327C8" w:rsidSect="00A327C8">
      <w:pgSz w:w="11906" w:h="16838"/>
      <w:pgMar w:top="1134" w:right="850" w:bottom="1134"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262"/>
    <w:rsid w:val="00081920"/>
    <w:rsid w:val="001762A4"/>
    <w:rsid w:val="003146EE"/>
    <w:rsid w:val="00351262"/>
    <w:rsid w:val="003B2F6D"/>
    <w:rsid w:val="00743142"/>
    <w:rsid w:val="007D18B7"/>
    <w:rsid w:val="00934EC4"/>
    <w:rsid w:val="00A327C8"/>
    <w:rsid w:val="00A329A4"/>
    <w:rsid w:val="00CA308B"/>
    <w:rsid w:val="00E53921"/>
    <w:rsid w:val="00F657D9"/>
    <w:rsid w:val="00F716D5"/>
    <w:rsid w:val="00F93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2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62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2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62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407</Words>
  <Characters>2325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9</cp:revision>
  <cp:lastPrinted>2020-03-01T07:30:00Z</cp:lastPrinted>
  <dcterms:created xsi:type="dcterms:W3CDTF">2020-02-28T08:18:00Z</dcterms:created>
  <dcterms:modified xsi:type="dcterms:W3CDTF">2020-03-01T07:30:00Z</dcterms:modified>
</cp:coreProperties>
</file>