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FDC" w:rsidRDefault="006D0FDC" w:rsidP="006D0FDC">
      <w:pPr>
        <w:spacing w:after="0" w:line="240" w:lineRule="auto"/>
        <w:ind w:right="-13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Рассмотрено и принято                                            Утверждаю</w:t>
      </w:r>
    </w:p>
    <w:p w:rsidR="006D0FDC" w:rsidRDefault="006D0FDC" w:rsidP="006D0FDC">
      <w:pPr>
        <w:keepNext/>
        <w:widowControl w:val="0"/>
        <w:autoSpaceDN w:val="0"/>
        <w:spacing w:after="0" w:line="240" w:lineRule="auto"/>
        <w:textAlignment w:val="baseline"/>
        <w:outlineLvl w:val="7"/>
        <w:rPr>
          <w:rFonts w:ascii="Times New Roman" w:eastAsia="DejaVu Sans" w:hAnsi="Times New Roman"/>
          <w:kern w:val="3"/>
          <w:sz w:val="28"/>
          <w:szCs w:val="28"/>
          <w:lang w:val="ba-RU" w:eastAsia="zh-CN" w:bidi="hi-IN"/>
        </w:rPr>
      </w:pPr>
      <w:r>
        <w:rPr>
          <w:rFonts w:ascii="Times New Roman" w:eastAsia="DejaVu Sans" w:hAnsi="Times New Roman"/>
          <w:kern w:val="3"/>
          <w:sz w:val="28"/>
          <w:szCs w:val="28"/>
          <w:lang w:val="ba-RU" w:eastAsia="zh-CN" w:bidi="hi-IN"/>
        </w:rPr>
        <w:t>решением общего собрания                                      Директор школы:</w:t>
      </w:r>
    </w:p>
    <w:p w:rsidR="006D0FDC" w:rsidRDefault="006D0FDC" w:rsidP="006D0FDC">
      <w:pPr>
        <w:keepNext/>
        <w:widowControl w:val="0"/>
        <w:autoSpaceDN w:val="0"/>
        <w:spacing w:after="0" w:line="240" w:lineRule="auto"/>
        <w:textAlignment w:val="baseline"/>
        <w:outlineLvl w:val="7"/>
        <w:rPr>
          <w:rFonts w:ascii="Times New Roman" w:eastAsia="DejaVu Sans" w:hAnsi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DejaVu Sans" w:hAnsi="Times New Roman"/>
          <w:kern w:val="3"/>
          <w:sz w:val="28"/>
          <w:szCs w:val="28"/>
          <w:lang w:val="ba-RU" w:eastAsia="zh-CN" w:bidi="hi-IN"/>
        </w:rPr>
        <w:t>трудового коллектива школы                                     ______Аминева М.А.</w:t>
      </w:r>
    </w:p>
    <w:p w:rsidR="006D0FDC" w:rsidRDefault="006D0FDC" w:rsidP="006D0FDC">
      <w:pPr>
        <w:widowControl w:val="0"/>
        <w:autoSpaceDN w:val="0"/>
        <w:spacing w:after="0" w:line="240" w:lineRule="auto"/>
        <w:textAlignment w:val="baseline"/>
        <w:rPr>
          <w:rFonts w:ascii="Times New Roman" w:eastAsia="DejaVu Sans" w:hAnsi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DejaVu Sans" w:hAnsi="Times New Roman"/>
          <w:kern w:val="3"/>
          <w:sz w:val="28"/>
          <w:szCs w:val="28"/>
          <w:lang w:eastAsia="zh-CN" w:bidi="hi-IN"/>
        </w:rPr>
        <w:t xml:space="preserve"> протокол №3 от 15.01.2014 г.                                   Приказ №</w:t>
      </w:r>
      <w:proofErr w:type="gramStart"/>
      <w:r w:rsidR="00C6790B">
        <w:rPr>
          <w:rFonts w:ascii="Times New Roman" w:eastAsia="DejaVu Sans" w:hAnsi="Times New Roman"/>
          <w:kern w:val="3"/>
          <w:sz w:val="28"/>
          <w:szCs w:val="28"/>
          <w:lang w:eastAsia="zh-CN" w:bidi="hi-IN"/>
        </w:rPr>
        <w:t xml:space="preserve">8 </w:t>
      </w:r>
      <w:r>
        <w:rPr>
          <w:rFonts w:ascii="Times New Roman" w:eastAsia="DejaVu Sans" w:hAnsi="Times New Roman"/>
          <w:kern w:val="3"/>
          <w:sz w:val="28"/>
          <w:szCs w:val="28"/>
          <w:lang w:eastAsia="zh-CN" w:bidi="hi-IN"/>
        </w:rPr>
        <w:t xml:space="preserve"> от</w:t>
      </w:r>
      <w:proofErr w:type="gramEnd"/>
      <w:r w:rsidR="00C6790B">
        <w:rPr>
          <w:rFonts w:ascii="Times New Roman" w:eastAsia="DejaVu Sans" w:hAnsi="Times New Roman"/>
          <w:kern w:val="3"/>
          <w:sz w:val="28"/>
          <w:szCs w:val="28"/>
          <w:lang w:eastAsia="zh-CN" w:bidi="hi-IN"/>
        </w:rPr>
        <w:t xml:space="preserve"> 17</w:t>
      </w:r>
      <w:bookmarkStart w:id="0" w:name="_GoBack"/>
      <w:bookmarkEnd w:id="0"/>
      <w:r>
        <w:rPr>
          <w:rFonts w:ascii="Times New Roman" w:eastAsia="DejaVu Sans" w:hAnsi="Times New Roman"/>
          <w:kern w:val="3"/>
          <w:sz w:val="28"/>
          <w:szCs w:val="28"/>
          <w:lang w:eastAsia="zh-CN" w:bidi="hi-IN"/>
        </w:rPr>
        <w:t xml:space="preserve"> .01.2014 г.                                                                                                 </w:t>
      </w:r>
    </w:p>
    <w:p w:rsidR="006D0FDC" w:rsidRDefault="006D0FDC" w:rsidP="006D0FDC">
      <w:pPr>
        <w:keepNext/>
        <w:widowControl w:val="0"/>
        <w:autoSpaceDN w:val="0"/>
        <w:spacing w:after="0" w:line="240" w:lineRule="auto"/>
        <w:textAlignment w:val="baseline"/>
        <w:outlineLvl w:val="7"/>
        <w:rPr>
          <w:rFonts w:ascii="Times New Roman" w:eastAsia="DejaVu Sans" w:hAnsi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DejaVu Sans" w:hAnsi="Times New Roman"/>
          <w:kern w:val="3"/>
          <w:sz w:val="28"/>
          <w:szCs w:val="28"/>
          <w:lang w:eastAsia="zh-CN" w:bidi="hi-IN"/>
        </w:rPr>
        <w:t xml:space="preserve">                                                                               </w:t>
      </w:r>
    </w:p>
    <w:p w:rsidR="006D0FDC" w:rsidRDefault="006D0FDC" w:rsidP="006D0FDC">
      <w:pPr>
        <w:widowControl w:val="0"/>
        <w:spacing w:before="150" w:after="0" w:line="240" w:lineRule="auto"/>
        <w:ind w:right="-135"/>
        <w:rPr>
          <w:rFonts w:ascii="Times New Roman" w:eastAsia="Times New Roman" w:hAnsi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zh-CN" w:bidi="hi-IN"/>
        </w:rPr>
        <w:t xml:space="preserve">                                                  </w:t>
      </w:r>
    </w:p>
    <w:p w:rsidR="006D0FDC" w:rsidRDefault="006D0FDC" w:rsidP="006D0FDC">
      <w:pPr>
        <w:widowControl w:val="0"/>
        <w:spacing w:before="150" w:after="0" w:line="240" w:lineRule="auto"/>
        <w:ind w:right="-135"/>
        <w:rPr>
          <w:rFonts w:ascii="Times New Roman" w:eastAsia="Times New Roman" w:hAnsi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zh-CN" w:bidi="hi-IN"/>
        </w:rPr>
        <w:t xml:space="preserve">             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</w:t>
      </w:r>
    </w:p>
    <w:p w:rsidR="006D0FDC" w:rsidRDefault="006D0FDC" w:rsidP="006D0FDC">
      <w:pPr>
        <w:widowControl w:val="0"/>
        <w:spacing w:before="150"/>
        <w:ind w:right="-135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общем собрании трудового коллектива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 xml:space="preserve">муниципального общеобразовательного бюджетного учреждения средняя общеобразовательная школа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>им.Набиуллы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 xml:space="preserve"> Каримова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>с.Кугарчи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 xml:space="preserve"> муниципального района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>Зианчуринский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 xml:space="preserve"> район Республики Башкортостан</w:t>
      </w:r>
    </w:p>
    <w:p w:rsidR="00473C04" w:rsidRPr="009E0F1C" w:rsidRDefault="009E0F1C" w:rsidP="006D0F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 Общие положения.</w:t>
      </w:r>
    </w:p>
    <w:p w:rsid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 xml:space="preserve">1.1. Положение об Общем собрании </w:t>
      </w:r>
      <w:r w:rsidR="009E0F1C">
        <w:rPr>
          <w:rFonts w:ascii="Times New Roman" w:eastAsia="Times New Roman" w:hAnsi="Times New Roman"/>
          <w:sz w:val="28"/>
          <w:szCs w:val="28"/>
          <w:lang w:eastAsia="ru-RU"/>
        </w:rPr>
        <w:t xml:space="preserve">трудового коллектива МОБУ СОШ им. </w:t>
      </w:r>
      <w:proofErr w:type="spellStart"/>
      <w:r w:rsidR="009E0F1C">
        <w:rPr>
          <w:rFonts w:ascii="Times New Roman" w:eastAsia="Times New Roman" w:hAnsi="Times New Roman"/>
          <w:sz w:val="28"/>
          <w:szCs w:val="28"/>
          <w:lang w:eastAsia="ru-RU"/>
        </w:rPr>
        <w:t>Н.Каримова</w:t>
      </w:r>
      <w:proofErr w:type="spellEnd"/>
      <w:r w:rsidR="009E0F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E0F1C">
        <w:rPr>
          <w:rFonts w:ascii="Times New Roman" w:eastAsia="Times New Roman" w:hAnsi="Times New Roman"/>
          <w:sz w:val="28"/>
          <w:szCs w:val="28"/>
          <w:lang w:eastAsia="ru-RU"/>
        </w:rPr>
        <w:t>с.Кугарчи</w:t>
      </w:r>
      <w:proofErr w:type="spellEnd"/>
      <w:r w:rsidR="009E0F1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в дальнейшем - "Положение", разработано в соответствии с п.4 ст.26 Федерального закона от 29.12.2012 г. № 273-ФЗ "Об образовании в Российской Федерации", Устава</w:t>
      </w:r>
      <w:r w:rsidR="009E0F1C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школы, Коллективного договора МОБУ СОШ им. </w:t>
      </w:r>
      <w:proofErr w:type="spellStart"/>
      <w:r w:rsidR="009E0F1C">
        <w:rPr>
          <w:rFonts w:ascii="Times New Roman" w:eastAsia="Times New Roman" w:hAnsi="Times New Roman"/>
          <w:sz w:val="28"/>
          <w:szCs w:val="28"/>
          <w:lang w:eastAsia="ru-RU"/>
        </w:rPr>
        <w:t>Н.Каримова</w:t>
      </w:r>
      <w:proofErr w:type="spellEnd"/>
      <w:r w:rsidR="009E0F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E0F1C">
        <w:rPr>
          <w:rFonts w:ascii="Times New Roman" w:eastAsia="Times New Roman" w:hAnsi="Times New Roman"/>
          <w:sz w:val="28"/>
          <w:szCs w:val="28"/>
          <w:lang w:eastAsia="ru-RU"/>
        </w:rPr>
        <w:t>с.Кугарчи</w:t>
      </w:r>
      <w:proofErr w:type="spellEnd"/>
      <w:r w:rsidR="009E0F1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1.2. Общее собрание трудового коллектива решает общие вопросы об организации деятельности трудового коллектива.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 xml:space="preserve">1.3. Общее собрание трудового коллектива возглавляет председатель. Председатель и секретарь общего собрания трудового коллектива </w:t>
      </w:r>
      <w:proofErr w:type="gramStart"/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избирается</w:t>
      </w:r>
      <w:proofErr w:type="gramEnd"/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 xml:space="preserve"> на заседании трудового коллектива сроком на 1 год.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1.4. Решения общего собрания трудового коллектива, принятые в пределах его полномочий и в соответствии с законодательством, обязательны для исполнения всеми членами трудового коллектива.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 xml:space="preserve">1.5. Изменения и дополнения в настоящее положение вносятся общим собранием трудового коллектива и принимаются на его </w:t>
      </w:r>
      <w:proofErr w:type="spellStart"/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заседании.Срок</w:t>
      </w:r>
      <w:proofErr w:type="spellEnd"/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данного положения не ограничен. Положение действует до принятия нового.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1.6. Деятельность общего собрания трудового коллектива осуществляется в строгом соответствии с нормами международного права, действующим законодательством и нормативно-правовыми актами:</w:t>
      </w:r>
    </w:p>
    <w:p w:rsidR="00473C04" w:rsidRPr="009E0F1C" w:rsidRDefault="00473C04" w:rsidP="009E0F1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Конституцией Российской Федерации;</w:t>
      </w:r>
    </w:p>
    <w:p w:rsidR="00473C04" w:rsidRPr="009E0F1C" w:rsidRDefault="00473C04" w:rsidP="009E0F1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законами Российской Федерации и региональным законодательством;</w:t>
      </w:r>
    </w:p>
    <w:p w:rsidR="00473C04" w:rsidRPr="009E0F1C" w:rsidRDefault="00473C04" w:rsidP="009E0F1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указами и распоряжениями Президента Российской Федерации, Правительства Российской Федерации, Правительства региона;</w:t>
      </w:r>
    </w:p>
    <w:p w:rsidR="00473C04" w:rsidRPr="009E0F1C" w:rsidRDefault="00473C04" w:rsidP="009E0F1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нормативно-правовыми актами региональных органов исполнительной власти;</w:t>
      </w:r>
    </w:p>
    <w:p w:rsidR="00473C04" w:rsidRPr="009E0F1C" w:rsidRDefault="00473C04" w:rsidP="009E0F1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нормативно-правовыми актами вышестоящих органов управления образованием;</w:t>
      </w:r>
    </w:p>
    <w:p w:rsidR="00473C04" w:rsidRPr="009E0F1C" w:rsidRDefault="00473C04" w:rsidP="009E0F1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Уставом образовательной организации;</w:t>
      </w:r>
    </w:p>
    <w:p w:rsidR="00473C04" w:rsidRPr="009E0F1C" w:rsidRDefault="00473C04" w:rsidP="009E0F1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настоящим Положением.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1.7. Общее собрание трудового коллектива содействует осуществлению управленческих начал, развитию инициативы трудового коллектива.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1.8. Общее собрание трудового коллектива даёт право на самостоятельность школы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9E0F1C" w:rsidRDefault="00473C04" w:rsidP="009E0F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2. </w:t>
      </w:r>
      <w:r w:rsidR="009E0F1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Полномочия и компетенции общего собрания.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2.1. Общее собрание школы осуществляет общее руководство школой в рамках установленной компетенции.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2.2. К компетенции Общего собрания работников школы относится:</w:t>
      </w:r>
    </w:p>
    <w:p w:rsidR="00473C04" w:rsidRPr="009E0F1C" w:rsidRDefault="00473C04" w:rsidP="009E0F1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принятие Устава Учреждения, а также внесение и принятие решения об изменениях и дополнениях к нему;</w:t>
      </w:r>
    </w:p>
    <w:p w:rsidR="00473C04" w:rsidRPr="009E0F1C" w:rsidRDefault="00473C04" w:rsidP="009E0F1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принятие решения о заключении коллективного договора;</w:t>
      </w:r>
    </w:p>
    <w:p w:rsidR="00473C04" w:rsidRPr="009E0F1C" w:rsidRDefault="00473C04" w:rsidP="009E0F1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принятие решения об образовании представительного органа для ведения коллективных переговоров с руководителем Учреждения по вопросам заключения, изменения, дополнения коллективного договора и контроля за его выполнением;</w:t>
      </w:r>
    </w:p>
    <w:p w:rsidR="00473C04" w:rsidRPr="009E0F1C" w:rsidRDefault="00473C04" w:rsidP="009E0F1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принятие коллективного договора;</w:t>
      </w:r>
    </w:p>
    <w:p w:rsidR="00473C04" w:rsidRPr="009E0F1C" w:rsidRDefault="00473C04" w:rsidP="009E0F1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избрание представителей работников Учреждения и комиссию по трудовым спорам Учреждения;</w:t>
      </w:r>
    </w:p>
    <w:p w:rsidR="00473C04" w:rsidRPr="009E0F1C" w:rsidRDefault="00473C04" w:rsidP="009E0F1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принятие решения о проведении забастовки и выборе </w:t>
      </w:r>
      <w:proofErr w:type="gramStart"/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органа</w:t>
      </w:r>
      <w:proofErr w:type="gramEnd"/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возглавляющего забастовку;</w:t>
      </w:r>
    </w:p>
    <w:p w:rsidR="00473C04" w:rsidRPr="009E0F1C" w:rsidRDefault="00473C04" w:rsidP="009E0F1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выдвижение коллективных требований работников Учреждения и избирание полномочных представителей для участия в разрешении коллективного трудового договора;</w:t>
      </w:r>
    </w:p>
    <w:p w:rsidR="00473C04" w:rsidRPr="009E0F1C" w:rsidRDefault="00473C04" w:rsidP="009E0F1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избрание представителей в Управляющий совет Учреждения;</w:t>
      </w:r>
    </w:p>
    <w:p w:rsidR="00473C04" w:rsidRDefault="00473C04" w:rsidP="009E0F1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принимает решение о ходатайстве на награждение кандидатов из числа работников образовательного учреждения. Порядок выдвижения кандидатов на награждение определяет администрация образовательного учреждения в соответствии с нормативно-правовыми документами Российской Федерации, </w:t>
      </w:r>
      <w:r w:rsidR="009E0F1C">
        <w:rPr>
          <w:rFonts w:ascii="Times New Roman" w:eastAsia="Times New Roman" w:hAnsi="Times New Roman"/>
          <w:sz w:val="28"/>
          <w:szCs w:val="28"/>
          <w:lang w:eastAsia="ru-RU"/>
        </w:rPr>
        <w:t xml:space="preserve">МОБУ СОШ </w:t>
      </w:r>
      <w:proofErr w:type="spellStart"/>
      <w:r w:rsidR="009E0F1C">
        <w:rPr>
          <w:rFonts w:ascii="Times New Roman" w:eastAsia="Times New Roman" w:hAnsi="Times New Roman"/>
          <w:sz w:val="28"/>
          <w:szCs w:val="28"/>
          <w:lang w:eastAsia="ru-RU"/>
        </w:rPr>
        <w:t>им.Н.Каримова</w:t>
      </w:r>
      <w:proofErr w:type="spellEnd"/>
      <w:r w:rsidR="009E0F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E0F1C">
        <w:rPr>
          <w:rFonts w:ascii="Times New Roman" w:eastAsia="Times New Roman" w:hAnsi="Times New Roman"/>
          <w:sz w:val="28"/>
          <w:szCs w:val="28"/>
          <w:lang w:eastAsia="ru-RU"/>
        </w:rPr>
        <w:t>с.Кугарчи</w:t>
      </w:r>
      <w:proofErr w:type="spellEnd"/>
      <w:r w:rsidR="009E0F1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E0F1C" w:rsidRPr="009E0F1C" w:rsidRDefault="009E0F1C" w:rsidP="009E0F1C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b/>
          <w:sz w:val="28"/>
          <w:szCs w:val="28"/>
          <w:lang w:eastAsia="ru-RU"/>
        </w:rPr>
        <w:t>3. Организация деятельности общего собрания трудового коллектива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3.1. В состав общего собрания трудового коллектива входят все работники школы.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3.2. Для ведения общего собрания трудового коллектива из его состава избирается председатель и секретарь.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3.3. Председатель общего собрания трудового коллектива: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- организует деятельность общего собрания трудового коллектива;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- информирует участников трудового коллектива о предстоящем заседании не менее чем за 15 дней до его проведения;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- организует подготовку и проведение общего собрания трудового коллектива (совместно с советом трудового коллектива и администрацией образовательной организации);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- определяет повестку дня (совместно с советом трудового коллектива и администрацией образовательной организации);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- контролирует выполнение решений общего собрания трудового коллектива (совместно с советом трудового коллектива).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3.4. Общее собрание трудового коллектива собирается не реже 2 раз в календарный год.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3.5. Общее собрание трудового коллектива считается правомочным, если на нем присутствует не менее 75% членов трудового коллектива.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3.6. Решения общего собрания трудового коллектива принимаются открытым голосованием.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3.7. Решение общего собрания трудового коллектива считается принятым, если за него проголосовало не менее 51% присутствующих.</w:t>
      </w:r>
    </w:p>
    <w:p w:rsidR="00473C04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3.8. Решение общего собрания трудового коллектива (не противоречащее законодательству РФ и нормативно-правовым актам) обязательно к исполнению всеми членами трудового коллектива.</w:t>
      </w:r>
    </w:p>
    <w:p w:rsidR="009E0F1C" w:rsidRPr="009E0F1C" w:rsidRDefault="009E0F1C" w:rsidP="009E0F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b/>
          <w:sz w:val="28"/>
          <w:szCs w:val="28"/>
          <w:lang w:eastAsia="ru-RU"/>
        </w:rPr>
        <w:t>4.Ответственность общего собрания трудового коллектива.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 xml:space="preserve">4.1. Общее собрание трудового коллектива несет </w:t>
      </w:r>
      <w:proofErr w:type="gramStart"/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ответственность :</w:t>
      </w:r>
      <w:proofErr w:type="gramEnd"/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– за выполнение, выполнение не в полном объеме или невыполнение закрепленных за ней задач и функций;</w:t>
      </w:r>
    </w:p>
    <w:p w:rsidR="00473C04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– соответствие принимаемых решений законодательству Р</w:t>
      </w:r>
      <w:r w:rsidR="009E0F1C">
        <w:rPr>
          <w:rFonts w:ascii="Times New Roman" w:eastAsia="Times New Roman" w:hAnsi="Times New Roman"/>
          <w:sz w:val="28"/>
          <w:szCs w:val="28"/>
          <w:lang w:eastAsia="ru-RU"/>
        </w:rPr>
        <w:t xml:space="preserve">оссийской </w:t>
      </w: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9E0F1C">
        <w:rPr>
          <w:rFonts w:ascii="Times New Roman" w:eastAsia="Times New Roman" w:hAnsi="Times New Roman"/>
          <w:sz w:val="28"/>
          <w:szCs w:val="28"/>
          <w:lang w:eastAsia="ru-RU"/>
        </w:rPr>
        <w:t>едерации</w:t>
      </w: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, нормативно-правовым актам.</w:t>
      </w:r>
    </w:p>
    <w:p w:rsidR="009E0F1C" w:rsidRPr="009E0F1C" w:rsidRDefault="009E0F1C" w:rsidP="009E0F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b/>
          <w:sz w:val="28"/>
          <w:szCs w:val="28"/>
          <w:lang w:eastAsia="ru-RU"/>
        </w:rPr>
        <w:t>5.Права общего собрания трудового коллектива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5.1. Общее собрание трудового коллектива имеет право: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- участвовать в управлении образовательной организации;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- каждый участник общего собрания трудового коллектива имеет право потребовать обсуждения общим собранием трудового коллектива любого вопроса, касающегося деятельности школы, если его предложение поддержит не менее 1/3 членов общего собрания трудового коллектива;</w:t>
      </w:r>
    </w:p>
    <w:p w:rsidR="00473C04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- каждый участник общего собрания трудового коллектива имеет право при несогласии с решением общего собрания трудового коллектива высказывать свое мотивированное мнение, которое должно быть занесено в протокол.</w:t>
      </w:r>
    </w:p>
    <w:p w:rsidR="009E0F1C" w:rsidRPr="009E0F1C" w:rsidRDefault="009E0F1C" w:rsidP="009E0F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b/>
          <w:sz w:val="28"/>
          <w:szCs w:val="28"/>
          <w:lang w:eastAsia="ru-RU"/>
        </w:rPr>
        <w:t>6.Делопроизводство общего собрания.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6.1. Заседания общего собрания трудового коллектива оформляются протоколом.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6.2. В книге протоколов фиксируются: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- дата проведения;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- количественное присутствие (отсутствие) членов трудового коллектива;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- повестка дня;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- ход обсуждения вопросов;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- предложения, рекомендации и замечания членов трудового коллектива;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- решение.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6.3. Протоколы подписываются председателем и секретарем собрания.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6.4. Нумерация протоколов общего собрания трудового коллектива ведется от начала учебного года.</w:t>
      </w:r>
    </w:p>
    <w:p w:rsidR="00473C04" w:rsidRPr="009E0F1C" w:rsidRDefault="00473C04" w:rsidP="009E0F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F1C">
        <w:rPr>
          <w:rFonts w:ascii="Times New Roman" w:eastAsia="Times New Roman" w:hAnsi="Times New Roman"/>
          <w:sz w:val="28"/>
          <w:szCs w:val="28"/>
          <w:lang w:eastAsia="ru-RU"/>
        </w:rPr>
        <w:t>6.5. Книга протоколов общего собрания трудового коллектива хранится в делах школы и передается по акту (при смене руководителя, передаче в архив).</w:t>
      </w:r>
    </w:p>
    <w:p w:rsidR="00473C04" w:rsidRPr="009E0F1C" w:rsidRDefault="00473C04" w:rsidP="009E0F1C">
      <w:pPr>
        <w:jc w:val="both"/>
        <w:rPr>
          <w:rFonts w:ascii="Times New Roman" w:hAnsi="Times New Roman"/>
          <w:sz w:val="28"/>
          <w:szCs w:val="28"/>
        </w:rPr>
      </w:pPr>
    </w:p>
    <w:p w:rsidR="00473C04" w:rsidRPr="009E0F1C" w:rsidRDefault="00473C04" w:rsidP="009E0F1C">
      <w:pPr>
        <w:jc w:val="both"/>
        <w:rPr>
          <w:rFonts w:ascii="Times New Roman" w:hAnsi="Times New Roman"/>
          <w:sz w:val="28"/>
          <w:szCs w:val="28"/>
        </w:rPr>
      </w:pPr>
    </w:p>
    <w:p w:rsidR="00837AC6" w:rsidRPr="009E0F1C" w:rsidRDefault="00837AC6" w:rsidP="009E0F1C">
      <w:pPr>
        <w:jc w:val="both"/>
        <w:rPr>
          <w:rFonts w:ascii="Times New Roman" w:hAnsi="Times New Roman"/>
          <w:sz w:val="28"/>
          <w:szCs w:val="28"/>
        </w:rPr>
      </w:pPr>
    </w:p>
    <w:sectPr w:rsidR="00837AC6" w:rsidRPr="009E0F1C" w:rsidSect="00473C04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2B4DC1"/>
    <w:multiLevelType w:val="multilevel"/>
    <w:tmpl w:val="735AC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C06F9B"/>
    <w:multiLevelType w:val="multilevel"/>
    <w:tmpl w:val="4C248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C04"/>
    <w:rsid w:val="001403CF"/>
    <w:rsid w:val="00473C04"/>
    <w:rsid w:val="006D0FDC"/>
    <w:rsid w:val="00837AC6"/>
    <w:rsid w:val="009E0F1C"/>
    <w:rsid w:val="00C6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9C557-FAE5-4324-908C-F5FAAB22D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C0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0F1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0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ааа</cp:lastModifiedBy>
  <cp:revision>2</cp:revision>
  <cp:lastPrinted>2015-01-26T16:57:00Z</cp:lastPrinted>
  <dcterms:created xsi:type="dcterms:W3CDTF">2016-12-30T10:56:00Z</dcterms:created>
  <dcterms:modified xsi:type="dcterms:W3CDTF">2016-12-30T10:56:00Z</dcterms:modified>
</cp:coreProperties>
</file>