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C52" w:rsidRPr="00283C52" w:rsidRDefault="00283C52" w:rsidP="00283C52">
      <w:pPr>
        <w:spacing w:before="195" w:after="195" w:line="240" w:lineRule="auto"/>
        <w:rPr>
          <w:rFonts w:ascii="Times New Roman" w:eastAsia="Times New Roman" w:hAnsi="Times New Roman" w:cs="Times New Roman"/>
          <w:color w:val="2E3D4C"/>
          <w:sz w:val="28"/>
          <w:szCs w:val="28"/>
          <w:lang w:eastAsia="ru-RU"/>
        </w:rPr>
      </w:pPr>
      <w:r w:rsidRPr="00283C52">
        <w:rPr>
          <w:rFonts w:ascii="Times New Roman" w:eastAsia="Times New Roman" w:hAnsi="Times New Roman" w:cs="Times New Roman"/>
          <w:color w:val="2E3D4C"/>
          <w:sz w:val="28"/>
          <w:szCs w:val="28"/>
          <w:lang w:eastAsia="ru-RU"/>
        </w:rPr>
        <w:t>Образовательные программы школы включают в себя основные образовательные программы следующих уровней образования:</w:t>
      </w:r>
    </w:p>
    <w:p w:rsidR="00283C52" w:rsidRPr="00283C52" w:rsidRDefault="00283C52" w:rsidP="00283C52">
      <w:pPr>
        <w:spacing w:before="195" w:after="195" w:line="240" w:lineRule="auto"/>
        <w:rPr>
          <w:rFonts w:ascii="Times New Roman" w:eastAsia="Times New Roman" w:hAnsi="Times New Roman" w:cs="Times New Roman"/>
          <w:color w:val="2E3D4C"/>
          <w:sz w:val="28"/>
          <w:szCs w:val="28"/>
          <w:lang w:eastAsia="ru-RU"/>
        </w:rPr>
      </w:pPr>
      <w:r w:rsidRPr="00283C52">
        <w:rPr>
          <w:rFonts w:ascii="Times New Roman" w:eastAsia="Times New Roman" w:hAnsi="Times New Roman" w:cs="Times New Roman"/>
          <w:color w:val="2E3D4C"/>
          <w:sz w:val="28"/>
          <w:szCs w:val="28"/>
          <w:lang w:eastAsia="ru-RU"/>
        </w:rPr>
        <w:t>I уровень – начальное общее образование (срок реализации – 4 года, 1-4 классы);</w:t>
      </w:r>
    </w:p>
    <w:p w:rsidR="00283C52" w:rsidRPr="00283C52" w:rsidRDefault="00283C52" w:rsidP="00283C52">
      <w:pPr>
        <w:spacing w:before="195" w:after="195" w:line="240" w:lineRule="auto"/>
        <w:rPr>
          <w:rFonts w:ascii="Times New Roman" w:eastAsia="Times New Roman" w:hAnsi="Times New Roman" w:cs="Times New Roman"/>
          <w:color w:val="2E3D4C"/>
          <w:sz w:val="28"/>
          <w:szCs w:val="28"/>
          <w:lang w:eastAsia="ru-RU"/>
        </w:rPr>
      </w:pPr>
      <w:r w:rsidRPr="00283C52">
        <w:rPr>
          <w:rFonts w:ascii="Times New Roman" w:eastAsia="Times New Roman" w:hAnsi="Times New Roman" w:cs="Times New Roman"/>
          <w:color w:val="2E3D4C"/>
          <w:sz w:val="28"/>
          <w:szCs w:val="28"/>
          <w:lang w:eastAsia="ru-RU"/>
        </w:rPr>
        <w:t xml:space="preserve">II уровень – основное общее образование </w:t>
      </w:r>
      <w:r w:rsidR="00D22897">
        <w:rPr>
          <w:rFonts w:ascii="Times New Roman" w:eastAsia="Times New Roman" w:hAnsi="Times New Roman" w:cs="Times New Roman"/>
          <w:color w:val="2E3D4C"/>
          <w:sz w:val="28"/>
          <w:szCs w:val="28"/>
          <w:lang w:eastAsia="ru-RU"/>
        </w:rPr>
        <w:t xml:space="preserve">(срок реализации – 5 лет, 5-9 </w:t>
      </w:r>
      <w:r w:rsidRPr="00283C52">
        <w:rPr>
          <w:rFonts w:ascii="Times New Roman" w:eastAsia="Times New Roman" w:hAnsi="Times New Roman" w:cs="Times New Roman"/>
          <w:color w:val="2E3D4C"/>
          <w:sz w:val="28"/>
          <w:szCs w:val="28"/>
          <w:lang w:eastAsia="ru-RU"/>
        </w:rPr>
        <w:t>общеобразовательные классы);</w:t>
      </w:r>
    </w:p>
    <w:p w:rsidR="00283C52" w:rsidRPr="00283C52" w:rsidRDefault="00283C52" w:rsidP="00283C52">
      <w:pPr>
        <w:spacing w:before="195" w:after="195" w:line="240" w:lineRule="auto"/>
        <w:rPr>
          <w:rFonts w:ascii="Times New Roman" w:eastAsia="Times New Roman" w:hAnsi="Times New Roman" w:cs="Times New Roman"/>
          <w:color w:val="2E3D4C"/>
          <w:sz w:val="28"/>
          <w:szCs w:val="28"/>
          <w:lang w:eastAsia="ru-RU"/>
        </w:rPr>
      </w:pPr>
      <w:r w:rsidRPr="00283C52">
        <w:rPr>
          <w:rFonts w:ascii="Times New Roman" w:eastAsia="Times New Roman" w:hAnsi="Times New Roman" w:cs="Times New Roman"/>
          <w:color w:val="2E3D4C"/>
          <w:sz w:val="28"/>
          <w:szCs w:val="28"/>
          <w:lang w:eastAsia="ru-RU"/>
        </w:rPr>
        <w:t>III уровень - среднее общее образование (срок реализации - 2 года, 10-11 классы).</w:t>
      </w:r>
    </w:p>
    <w:p w:rsidR="00283C52" w:rsidRPr="00283C52" w:rsidRDefault="00283C52" w:rsidP="00283C52">
      <w:pPr>
        <w:spacing w:before="195" w:after="195" w:line="240" w:lineRule="auto"/>
        <w:rPr>
          <w:rFonts w:ascii="Times New Roman" w:eastAsia="Times New Roman" w:hAnsi="Times New Roman" w:cs="Times New Roman"/>
          <w:color w:val="2E3D4C"/>
          <w:sz w:val="28"/>
          <w:szCs w:val="28"/>
          <w:lang w:eastAsia="ru-RU"/>
        </w:rPr>
      </w:pPr>
      <w:proofErr w:type="gramStart"/>
      <w:r w:rsidRPr="00283C52">
        <w:rPr>
          <w:rFonts w:ascii="Times New Roman" w:eastAsia="Times New Roman" w:hAnsi="Times New Roman" w:cs="Times New Roman"/>
          <w:color w:val="2E3D4C"/>
          <w:sz w:val="28"/>
          <w:szCs w:val="28"/>
          <w:lang w:eastAsia="ru-RU"/>
        </w:rPr>
        <w:t>Образовательные программы определяют содержание и организацию образовательного процесса на ступенях начального общего, основного общего, среднего общего образования и направлены на формирование общей культуры обучающихся, на их духовно-нравственное, социальное, личностное и интеллектуальное развитие, на создание основы для самостоятельной реализации учебной деятельности, обеспечивающей социальную успешность, развитие творческих способностей, саморазвитие и самосовершенствование, сохранение и укрепление здоровья обучающихся.</w:t>
      </w:r>
      <w:proofErr w:type="gramEnd"/>
    </w:p>
    <w:p w:rsidR="00D22897" w:rsidRDefault="00283C52" w:rsidP="00D22897">
      <w:pPr>
        <w:spacing w:after="0" w:line="240" w:lineRule="auto"/>
        <w:rPr>
          <w:rFonts w:ascii="Times New Roman" w:eastAsia="Times New Roman" w:hAnsi="Times New Roman" w:cs="Times New Roman"/>
          <w:color w:val="2E3D4C"/>
          <w:sz w:val="28"/>
          <w:szCs w:val="28"/>
          <w:lang w:eastAsia="ru-RU"/>
        </w:rPr>
      </w:pPr>
      <w:bookmarkStart w:id="0" w:name="_Toc243896286"/>
      <w:bookmarkStart w:id="1" w:name="_Toc243896226"/>
      <w:bookmarkEnd w:id="0"/>
      <w:bookmarkEnd w:id="1"/>
      <w:r w:rsidRPr="00283C52">
        <w:rPr>
          <w:rFonts w:ascii="Times New Roman" w:eastAsia="Times New Roman" w:hAnsi="Times New Roman" w:cs="Times New Roman"/>
          <w:b/>
          <w:bCs/>
          <w:color w:val="2E3D4C"/>
          <w:sz w:val="28"/>
          <w:szCs w:val="28"/>
          <w:lang w:eastAsia="ru-RU"/>
        </w:rPr>
        <w:t>Общая продолжительность </w:t>
      </w:r>
      <w:proofErr w:type="gramStart"/>
      <w:r w:rsidRPr="00283C52">
        <w:rPr>
          <w:rFonts w:ascii="Times New Roman" w:eastAsia="Times New Roman" w:hAnsi="Times New Roman" w:cs="Times New Roman"/>
          <w:b/>
          <w:bCs/>
          <w:color w:val="2E3D4C"/>
          <w:sz w:val="28"/>
          <w:szCs w:val="28"/>
          <w:lang w:eastAsia="ru-RU"/>
        </w:rPr>
        <w:t>обучения</w:t>
      </w:r>
      <w:r w:rsidRPr="00283C52">
        <w:rPr>
          <w:rFonts w:ascii="Times New Roman" w:eastAsia="Times New Roman" w:hAnsi="Times New Roman" w:cs="Times New Roman"/>
          <w:color w:val="2E3D4C"/>
          <w:sz w:val="28"/>
          <w:szCs w:val="28"/>
          <w:lang w:eastAsia="ru-RU"/>
        </w:rPr>
        <w:t> по</w:t>
      </w:r>
      <w:proofErr w:type="gramEnd"/>
      <w:r w:rsidRPr="00283C52">
        <w:rPr>
          <w:rFonts w:ascii="Times New Roman" w:eastAsia="Times New Roman" w:hAnsi="Times New Roman" w:cs="Times New Roman"/>
          <w:color w:val="2E3D4C"/>
          <w:sz w:val="28"/>
          <w:szCs w:val="28"/>
          <w:lang w:eastAsia="ru-RU"/>
        </w:rPr>
        <w:t xml:space="preserve"> образовательным программам: 11 лет.</w:t>
      </w:r>
      <w:r w:rsidRPr="00283C52">
        <w:rPr>
          <w:rFonts w:ascii="Times New Roman" w:eastAsia="Times New Roman" w:hAnsi="Times New Roman" w:cs="Times New Roman"/>
          <w:b/>
          <w:bCs/>
          <w:i/>
          <w:iCs/>
          <w:color w:val="2E3D4C"/>
          <w:sz w:val="28"/>
          <w:szCs w:val="28"/>
          <w:lang w:eastAsia="ru-RU"/>
        </w:rPr>
        <w:t>      </w:t>
      </w:r>
    </w:p>
    <w:p w:rsidR="00283C52" w:rsidRPr="00283C52" w:rsidRDefault="00283C52" w:rsidP="00D22897">
      <w:pPr>
        <w:spacing w:after="0" w:line="240" w:lineRule="auto"/>
        <w:rPr>
          <w:rFonts w:ascii="Times New Roman" w:eastAsia="Times New Roman" w:hAnsi="Times New Roman" w:cs="Times New Roman"/>
          <w:color w:val="2E3D4C"/>
          <w:sz w:val="28"/>
          <w:szCs w:val="28"/>
          <w:lang w:eastAsia="ru-RU"/>
        </w:rPr>
      </w:pPr>
      <w:r w:rsidRPr="00283C52">
        <w:rPr>
          <w:rFonts w:ascii="Times New Roman" w:eastAsia="Times New Roman" w:hAnsi="Times New Roman" w:cs="Times New Roman"/>
          <w:b/>
          <w:bCs/>
          <w:color w:val="2E3D4C"/>
          <w:sz w:val="28"/>
          <w:szCs w:val="28"/>
          <w:lang w:eastAsia="ru-RU"/>
        </w:rPr>
        <w:t>Адресность образовательных программ</w:t>
      </w:r>
      <w:r w:rsidRPr="00283C52">
        <w:rPr>
          <w:rFonts w:ascii="Times New Roman" w:eastAsia="Times New Roman" w:hAnsi="Times New Roman" w:cs="Times New Roman"/>
          <w:color w:val="2E3D4C"/>
          <w:sz w:val="28"/>
          <w:szCs w:val="28"/>
          <w:lang w:eastAsia="ru-RU"/>
        </w:rPr>
        <w:t>:</w:t>
      </w:r>
    </w:p>
    <w:p w:rsidR="00283C52" w:rsidRPr="00283C52" w:rsidRDefault="00283C52" w:rsidP="00283C52">
      <w:pPr>
        <w:spacing w:before="195" w:after="195" w:line="240" w:lineRule="auto"/>
        <w:rPr>
          <w:rFonts w:ascii="Times New Roman" w:eastAsia="Times New Roman" w:hAnsi="Times New Roman" w:cs="Times New Roman"/>
          <w:color w:val="2E3D4C"/>
          <w:sz w:val="28"/>
          <w:szCs w:val="28"/>
          <w:lang w:eastAsia="ru-RU"/>
        </w:rPr>
      </w:pPr>
      <w:r w:rsidRPr="00283C52">
        <w:rPr>
          <w:rFonts w:ascii="Times New Roman" w:eastAsia="Times New Roman" w:hAnsi="Times New Roman" w:cs="Times New Roman"/>
          <w:color w:val="2E3D4C"/>
          <w:sz w:val="28"/>
          <w:szCs w:val="28"/>
          <w:lang w:eastAsia="ru-RU"/>
        </w:rPr>
        <w:t> Учащиеся образовательных классов (1- 11 классы)</w:t>
      </w:r>
    </w:p>
    <w:tbl>
      <w:tblPr>
        <w:tblW w:w="9229" w:type="dxa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77"/>
        <w:gridCol w:w="4252"/>
      </w:tblGrid>
      <w:tr w:rsidR="00283C52" w:rsidRPr="00283C52" w:rsidTr="00D22897">
        <w:tc>
          <w:tcPr>
            <w:tcW w:w="4977" w:type="dxa"/>
            <w:vMerge w:val="restart"/>
            <w:tcBorders>
              <w:top w:val="single" w:sz="6" w:space="0" w:color="5A7796"/>
              <w:left w:val="single" w:sz="6" w:space="0" w:color="5A7796"/>
              <w:bottom w:val="single" w:sz="6" w:space="0" w:color="5A7796"/>
              <w:right w:val="single" w:sz="6" w:space="0" w:color="5A77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83C52" w:rsidRPr="00283C52" w:rsidRDefault="00283C52" w:rsidP="00283C52">
            <w:pPr>
              <w:spacing w:before="15" w:after="15" w:line="341" w:lineRule="atLeast"/>
              <w:rPr>
                <w:rFonts w:ascii="Times New Roman" w:eastAsia="Times New Roman" w:hAnsi="Times New Roman" w:cs="Times New Roman"/>
                <w:color w:val="2E3D4C"/>
                <w:sz w:val="28"/>
                <w:szCs w:val="28"/>
                <w:lang w:eastAsia="ru-RU"/>
              </w:rPr>
            </w:pPr>
            <w:r w:rsidRPr="00283C52">
              <w:rPr>
                <w:rFonts w:ascii="Times New Roman" w:eastAsia="Times New Roman" w:hAnsi="Times New Roman" w:cs="Times New Roman"/>
                <w:color w:val="2E3D4C"/>
                <w:sz w:val="28"/>
                <w:szCs w:val="28"/>
                <w:lang w:eastAsia="ru-RU"/>
              </w:rPr>
              <w:t>1-й уровень обучения (начальная школа)</w:t>
            </w:r>
          </w:p>
          <w:p w:rsidR="00283C52" w:rsidRPr="00283C52" w:rsidRDefault="00283C52" w:rsidP="00283C52">
            <w:pPr>
              <w:spacing w:before="195" w:after="195" w:line="341" w:lineRule="atLeast"/>
              <w:rPr>
                <w:rFonts w:ascii="Times New Roman" w:eastAsia="Times New Roman" w:hAnsi="Times New Roman" w:cs="Times New Roman"/>
                <w:color w:val="2E3D4C"/>
                <w:sz w:val="28"/>
                <w:szCs w:val="28"/>
                <w:lang w:eastAsia="ru-RU"/>
              </w:rPr>
            </w:pPr>
            <w:r w:rsidRPr="00283C52">
              <w:rPr>
                <w:rFonts w:ascii="Times New Roman" w:eastAsia="Times New Roman" w:hAnsi="Times New Roman" w:cs="Times New Roman"/>
                <w:color w:val="2E3D4C"/>
                <w:sz w:val="28"/>
                <w:szCs w:val="28"/>
                <w:lang w:eastAsia="ru-RU"/>
              </w:rPr>
              <w:t>1-4 классы</w:t>
            </w:r>
          </w:p>
          <w:p w:rsidR="00283C52" w:rsidRPr="00283C52" w:rsidRDefault="00283C52" w:rsidP="00283C52">
            <w:pPr>
              <w:spacing w:before="195" w:after="195" w:line="341" w:lineRule="atLeast"/>
              <w:rPr>
                <w:rFonts w:ascii="Times New Roman" w:eastAsia="Times New Roman" w:hAnsi="Times New Roman" w:cs="Times New Roman"/>
                <w:color w:val="2E3D4C"/>
                <w:sz w:val="28"/>
                <w:szCs w:val="28"/>
                <w:lang w:eastAsia="ru-RU"/>
              </w:rPr>
            </w:pPr>
            <w:r w:rsidRPr="00283C52">
              <w:rPr>
                <w:rFonts w:ascii="Times New Roman" w:eastAsia="Times New Roman" w:hAnsi="Times New Roman" w:cs="Times New Roman"/>
                <w:color w:val="2E3D4C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252" w:type="dxa"/>
            <w:tcBorders>
              <w:top w:val="single" w:sz="6" w:space="0" w:color="5A7796"/>
              <w:left w:val="single" w:sz="6" w:space="0" w:color="5A7796"/>
              <w:bottom w:val="single" w:sz="6" w:space="0" w:color="5A7796"/>
              <w:right w:val="single" w:sz="6" w:space="0" w:color="5A77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83C52" w:rsidRPr="00283C52" w:rsidRDefault="00283C52" w:rsidP="00283C52">
            <w:pPr>
              <w:spacing w:after="0" w:line="341" w:lineRule="atLeast"/>
              <w:rPr>
                <w:rFonts w:ascii="Times New Roman" w:eastAsia="Times New Roman" w:hAnsi="Times New Roman" w:cs="Times New Roman"/>
                <w:color w:val="2E3D4C"/>
                <w:sz w:val="28"/>
                <w:szCs w:val="28"/>
                <w:lang w:eastAsia="ru-RU"/>
              </w:rPr>
            </w:pPr>
            <w:r w:rsidRPr="00283C52">
              <w:rPr>
                <w:rFonts w:ascii="Times New Roman" w:eastAsia="Times New Roman" w:hAnsi="Times New Roman" w:cs="Times New Roman"/>
                <w:color w:val="2E3D4C"/>
                <w:sz w:val="28"/>
                <w:szCs w:val="28"/>
                <w:lang w:eastAsia="ru-RU"/>
              </w:rPr>
              <w:t>Классы</w:t>
            </w:r>
          </w:p>
        </w:tc>
      </w:tr>
      <w:tr w:rsidR="00283C52" w:rsidRPr="00283C52" w:rsidTr="00D22897">
        <w:tc>
          <w:tcPr>
            <w:tcW w:w="4977" w:type="dxa"/>
            <w:vMerge/>
            <w:tcBorders>
              <w:top w:val="single" w:sz="6" w:space="0" w:color="5A7796"/>
              <w:left w:val="single" w:sz="6" w:space="0" w:color="5A7796"/>
              <w:bottom w:val="single" w:sz="6" w:space="0" w:color="5A7796"/>
              <w:right w:val="single" w:sz="6" w:space="0" w:color="5A7796"/>
            </w:tcBorders>
            <w:vAlign w:val="center"/>
            <w:hideMark/>
          </w:tcPr>
          <w:p w:rsidR="00283C52" w:rsidRPr="00283C52" w:rsidRDefault="00283C52" w:rsidP="00283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3D4C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  <w:tcBorders>
              <w:top w:val="single" w:sz="6" w:space="0" w:color="5A7796"/>
              <w:left w:val="single" w:sz="6" w:space="0" w:color="5A7796"/>
              <w:bottom w:val="single" w:sz="6" w:space="0" w:color="5A7796"/>
              <w:right w:val="single" w:sz="6" w:space="0" w:color="5A77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83C52" w:rsidRPr="00283C52" w:rsidRDefault="00283C52" w:rsidP="00283C52">
            <w:pPr>
              <w:spacing w:after="0" w:line="341" w:lineRule="atLeast"/>
              <w:rPr>
                <w:rFonts w:ascii="Times New Roman" w:eastAsia="Times New Roman" w:hAnsi="Times New Roman" w:cs="Times New Roman"/>
                <w:color w:val="2E3D4C"/>
                <w:sz w:val="28"/>
                <w:szCs w:val="28"/>
                <w:lang w:eastAsia="ru-RU"/>
              </w:rPr>
            </w:pPr>
            <w:r w:rsidRPr="00283C52">
              <w:rPr>
                <w:rFonts w:ascii="Times New Roman" w:eastAsia="Times New Roman" w:hAnsi="Times New Roman" w:cs="Times New Roman"/>
                <w:color w:val="2E3D4C"/>
                <w:sz w:val="28"/>
                <w:szCs w:val="28"/>
                <w:lang w:eastAsia="ru-RU"/>
              </w:rPr>
              <w:t>Общеобразовательные – 4</w:t>
            </w:r>
          </w:p>
          <w:p w:rsidR="00283C52" w:rsidRPr="00283C52" w:rsidRDefault="00283C52" w:rsidP="00283C52">
            <w:pPr>
              <w:spacing w:before="195" w:after="195" w:line="341" w:lineRule="atLeast"/>
              <w:rPr>
                <w:rFonts w:ascii="Times New Roman" w:eastAsia="Times New Roman" w:hAnsi="Times New Roman" w:cs="Times New Roman"/>
                <w:color w:val="2E3D4C"/>
                <w:sz w:val="28"/>
                <w:szCs w:val="28"/>
                <w:lang w:eastAsia="ru-RU"/>
              </w:rPr>
            </w:pPr>
            <w:r w:rsidRPr="00283C52">
              <w:rPr>
                <w:rFonts w:ascii="Times New Roman" w:eastAsia="Times New Roman" w:hAnsi="Times New Roman" w:cs="Times New Roman"/>
                <w:color w:val="2E3D4C"/>
                <w:sz w:val="28"/>
                <w:szCs w:val="28"/>
                <w:lang w:eastAsia="ru-RU"/>
              </w:rPr>
              <w:t>Средняя наполняемость –15,2 человек.</w:t>
            </w:r>
          </w:p>
        </w:tc>
      </w:tr>
      <w:tr w:rsidR="00283C52" w:rsidRPr="00283C52" w:rsidTr="00D22897">
        <w:tc>
          <w:tcPr>
            <w:tcW w:w="4977" w:type="dxa"/>
            <w:tcBorders>
              <w:top w:val="single" w:sz="6" w:space="0" w:color="5A7796"/>
              <w:left w:val="single" w:sz="6" w:space="0" w:color="5A7796"/>
              <w:bottom w:val="single" w:sz="6" w:space="0" w:color="5A7796"/>
              <w:right w:val="single" w:sz="6" w:space="0" w:color="5A77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83C52" w:rsidRPr="00283C52" w:rsidRDefault="00283C52" w:rsidP="00283C52">
            <w:pPr>
              <w:spacing w:after="0" w:line="341" w:lineRule="atLeast"/>
              <w:rPr>
                <w:rFonts w:ascii="Times New Roman" w:eastAsia="Times New Roman" w:hAnsi="Times New Roman" w:cs="Times New Roman"/>
                <w:color w:val="2E3D4C"/>
                <w:sz w:val="28"/>
                <w:szCs w:val="28"/>
                <w:lang w:eastAsia="ru-RU"/>
              </w:rPr>
            </w:pPr>
            <w:r w:rsidRPr="00283C52">
              <w:rPr>
                <w:rFonts w:ascii="Times New Roman" w:eastAsia="Times New Roman" w:hAnsi="Times New Roman" w:cs="Times New Roman"/>
                <w:color w:val="2E3D4C"/>
                <w:sz w:val="28"/>
                <w:szCs w:val="28"/>
                <w:lang w:eastAsia="ru-RU"/>
              </w:rPr>
              <w:t>2-й уровень обучения (основная школа)</w:t>
            </w:r>
          </w:p>
          <w:p w:rsidR="00283C52" w:rsidRPr="00283C52" w:rsidRDefault="00283C52" w:rsidP="00283C52">
            <w:pPr>
              <w:spacing w:before="195" w:after="195" w:line="341" w:lineRule="atLeast"/>
              <w:rPr>
                <w:rFonts w:ascii="Times New Roman" w:eastAsia="Times New Roman" w:hAnsi="Times New Roman" w:cs="Times New Roman"/>
                <w:color w:val="2E3D4C"/>
                <w:sz w:val="28"/>
                <w:szCs w:val="28"/>
                <w:lang w:eastAsia="ru-RU"/>
              </w:rPr>
            </w:pPr>
            <w:r w:rsidRPr="00283C52">
              <w:rPr>
                <w:rFonts w:ascii="Times New Roman" w:eastAsia="Times New Roman" w:hAnsi="Times New Roman" w:cs="Times New Roman"/>
                <w:color w:val="2E3D4C"/>
                <w:sz w:val="28"/>
                <w:szCs w:val="28"/>
                <w:lang w:eastAsia="ru-RU"/>
              </w:rPr>
              <w:t>5-9 классы</w:t>
            </w:r>
          </w:p>
        </w:tc>
        <w:tc>
          <w:tcPr>
            <w:tcW w:w="4252" w:type="dxa"/>
            <w:tcBorders>
              <w:top w:val="single" w:sz="6" w:space="0" w:color="5A7796"/>
              <w:left w:val="single" w:sz="6" w:space="0" w:color="5A7796"/>
              <w:bottom w:val="single" w:sz="6" w:space="0" w:color="5A7796"/>
              <w:right w:val="single" w:sz="6" w:space="0" w:color="5A77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83C52" w:rsidRPr="00283C52" w:rsidRDefault="00283C52" w:rsidP="00283C52">
            <w:pPr>
              <w:spacing w:after="0" w:line="341" w:lineRule="atLeast"/>
              <w:rPr>
                <w:rFonts w:ascii="Times New Roman" w:eastAsia="Times New Roman" w:hAnsi="Times New Roman" w:cs="Times New Roman"/>
                <w:color w:val="2E3D4C"/>
                <w:sz w:val="28"/>
                <w:szCs w:val="28"/>
                <w:lang w:eastAsia="ru-RU"/>
              </w:rPr>
            </w:pPr>
            <w:r w:rsidRPr="00283C52">
              <w:rPr>
                <w:rFonts w:ascii="Times New Roman" w:eastAsia="Times New Roman" w:hAnsi="Times New Roman" w:cs="Times New Roman"/>
                <w:color w:val="2E3D4C"/>
                <w:sz w:val="28"/>
                <w:szCs w:val="28"/>
                <w:lang w:eastAsia="ru-RU"/>
              </w:rPr>
              <w:t>Общеобразовательные – 5</w:t>
            </w:r>
          </w:p>
          <w:p w:rsidR="00000000" w:rsidRPr="00D22897" w:rsidRDefault="00283C52" w:rsidP="00D22897">
            <w:pPr>
              <w:spacing w:before="195" w:after="195" w:line="341" w:lineRule="atLeast"/>
              <w:rPr>
                <w:rFonts w:ascii="Times New Roman" w:eastAsia="Times New Roman" w:hAnsi="Times New Roman" w:cs="Times New Roman"/>
                <w:color w:val="2E3D4C"/>
                <w:sz w:val="28"/>
                <w:szCs w:val="28"/>
                <w:lang w:eastAsia="ru-RU"/>
              </w:rPr>
            </w:pPr>
            <w:r w:rsidRPr="00283C52">
              <w:rPr>
                <w:rFonts w:ascii="Times New Roman" w:eastAsia="Times New Roman" w:hAnsi="Times New Roman" w:cs="Times New Roman"/>
                <w:color w:val="2E3D4C"/>
                <w:sz w:val="28"/>
                <w:szCs w:val="28"/>
                <w:lang w:eastAsia="ru-RU"/>
              </w:rPr>
              <w:t>Средняя наполняемость – 12,2 человек.</w:t>
            </w:r>
          </w:p>
        </w:tc>
      </w:tr>
      <w:tr w:rsidR="00283C52" w:rsidRPr="00283C52" w:rsidTr="00D22897">
        <w:tc>
          <w:tcPr>
            <w:tcW w:w="4977" w:type="dxa"/>
            <w:tcBorders>
              <w:top w:val="single" w:sz="6" w:space="0" w:color="5A7796"/>
              <w:left w:val="single" w:sz="6" w:space="0" w:color="5A7796"/>
              <w:bottom w:val="single" w:sz="6" w:space="0" w:color="5A7796"/>
              <w:right w:val="single" w:sz="6" w:space="0" w:color="5A77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83C52" w:rsidRPr="00283C52" w:rsidRDefault="00283C52" w:rsidP="00283C52">
            <w:pPr>
              <w:spacing w:before="195" w:after="195" w:line="341" w:lineRule="atLeast"/>
              <w:rPr>
                <w:rFonts w:ascii="Times New Roman" w:eastAsia="Times New Roman" w:hAnsi="Times New Roman" w:cs="Times New Roman"/>
                <w:color w:val="2E3D4C"/>
                <w:sz w:val="28"/>
                <w:szCs w:val="28"/>
                <w:lang w:eastAsia="ru-RU"/>
              </w:rPr>
            </w:pPr>
            <w:r w:rsidRPr="00283C52">
              <w:rPr>
                <w:rFonts w:ascii="Times New Roman" w:eastAsia="Times New Roman" w:hAnsi="Times New Roman" w:cs="Times New Roman"/>
                <w:color w:val="2E3D4C"/>
                <w:sz w:val="28"/>
                <w:szCs w:val="28"/>
                <w:lang w:eastAsia="ru-RU"/>
              </w:rPr>
              <w:t>3-й уровень обучения (средняя школа)</w:t>
            </w:r>
          </w:p>
          <w:p w:rsidR="00283C52" w:rsidRPr="00283C52" w:rsidRDefault="00283C52" w:rsidP="00283C52">
            <w:pPr>
              <w:spacing w:before="195" w:after="195" w:line="341" w:lineRule="atLeast"/>
              <w:rPr>
                <w:rFonts w:ascii="Times New Roman" w:eastAsia="Times New Roman" w:hAnsi="Times New Roman" w:cs="Times New Roman"/>
                <w:color w:val="2E3D4C"/>
                <w:sz w:val="28"/>
                <w:szCs w:val="28"/>
                <w:lang w:eastAsia="ru-RU"/>
              </w:rPr>
            </w:pPr>
            <w:r w:rsidRPr="00283C52">
              <w:rPr>
                <w:rFonts w:ascii="Times New Roman" w:eastAsia="Times New Roman" w:hAnsi="Times New Roman" w:cs="Times New Roman"/>
                <w:color w:val="2E3D4C"/>
                <w:sz w:val="28"/>
                <w:szCs w:val="28"/>
                <w:lang w:eastAsia="ru-RU"/>
              </w:rPr>
              <w:t>10-11 классы</w:t>
            </w:r>
          </w:p>
        </w:tc>
        <w:tc>
          <w:tcPr>
            <w:tcW w:w="4252" w:type="dxa"/>
            <w:tcBorders>
              <w:top w:val="single" w:sz="6" w:space="0" w:color="5A7796"/>
              <w:left w:val="single" w:sz="6" w:space="0" w:color="5A7796"/>
              <w:bottom w:val="single" w:sz="6" w:space="0" w:color="5A7796"/>
              <w:right w:val="single" w:sz="6" w:space="0" w:color="5A77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83C52" w:rsidRPr="00283C52" w:rsidRDefault="00283C52" w:rsidP="00283C52">
            <w:pPr>
              <w:spacing w:before="195" w:after="195" w:line="341" w:lineRule="atLeast"/>
              <w:rPr>
                <w:rFonts w:ascii="Times New Roman" w:eastAsia="Times New Roman" w:hAnsi="Times New Roman" w:cs="Times New Roman"/>
                <w:color w:val="2E3D4C"/>
                <w:sz w:val="28"/>
                <w:szCs w:val="28"/>
                <w:lang w:eastAsia="ru-RU"/>
              </w:rPr>
            </w:pPr>
            <w:r w:rsidRPr="00283C52">
              <w:rPr>
                <w:rFonts w:ascii="Times New Roman" w:eastAsia="Times New Roman" w:hAnsi="Times New Roman" w:cs="Times New Roman"/>
                <w:color w:val="2E3D4C"/>
                <w:sz w:val="28"/>
                <w:szCs w:val="28"/>
                <w:lang w:eastAsia="ru-RU"/>
              </w:rPr>
              <w:t>Общеобразовательные - 2</w:t>
            </w:r>
          </w:p>
          <w:p w:rsidR="00283C52" w:rsidRPr="00283C52" w:rsidRDefault="00283C52" w:rsidP="00283C52">
            <w:pPr>
              <w:spacing w:before="195" w:after="195" w:line="341" w:lineRule="atLeast"/>
              <w:rPr>
                <w:rFonts w:ascii="Times New Roman" w:eastAsia="Times New Roman" w:hAnsi="Times New Roman" w:cs="Times New Roman"/>
                <w:color w:val="2E3D4C"/>
                <w:sz w:val="28"/>
                <w:szCs w:val="28"/>
                <w:lang w:eastAsia="ru-RU"/>
              </w:rPr>
            </w:pPr>
            <w:r w:rsidRPr="00283C52">
              <w:rPr>
                <w:rFonts w:ascii="Times New Roman" w:eastAsia="Times New Roman" w:hAnsi="Times New Roman" w:cs="Times New Roman"/>
                <w:color w:val="2E3D4C"/>
                <w:sz w:val="28"/>
                <w:szCs w:val="28"/>
                <w:lang w:eastAsia="ru-RU"/>
              </w:rPr>
              <w:t>Средняя наполняемость - 6</w:t>
            </w:r>
          </w:p>
        </w:tc>
      </w:tr>
    </w:tbl>
    <w:p w:rsidR="00283C52" w:rsidRPr="00283C52" w:rsidRDefault="00283C52" w:rsidP="00283C52">
      <w:pPr>
        <w:spacing w:before="195" w:after="195" w:line="240" w:lineRule="auto"/>
        <w:rPr>
          <w:rFonts w:ascii="Times New Roman" w:eastAsia="Times New Roman" w:hAnsi="Times New Roman" w:cs="Times New Roman"/>
          <w:color w:val="2E3D4C"/>
          <w:sz w:val="28"/>
          <w:szCs w:val="28"/>
          <w:lang w:eastAsia="ru-RU"/>
        </w:rPr>
      </w:pPr>
      <w:r w:rsidRPr="00283C52">
        <w:rPr>
          <w:rFonts w:ascii="Times New Roman" w:eastAsia="Times New Roman" w:hAnsi="Times New Roman" w:cs="Times New Roman"/>
          <w:b/>
          <w:bCs/>
          <w:color w:val="2E3D4C"/>
          <w:sz w:val="28"/>
          <w:szCs w:val="28"/>
          <w:lang w:eastAsia="ru-RU"/>
        </w:rPr>
        <w:t xml:space="preserve">Образовательные программы школы направлены </w:t>
      </w:r>
      <w:proofErr w:type="gramStart"/>
      <w:r w:rsidRPr="00283C52">
        <w:rPr>
          <w:rFonts w:ascii="Times New Roman" w:eastAsia="Times New Roman" w:hAnsi="Times New Roman" w:cs="Times New Roman"/>
          <w:b/>
          <w:bCs/>
          <w:color w:val="2E3D4C"/>
          <w:sz w:val="28"/>
          <w:szCs w:val="28"/>
          <w:lang w:eastAsia="ru-RU"/>
        </w:rPr>
        <w:t>на</w:t>
      </w:r>
      <w:proofErr w:type="gramEnd"/>
      <w:r w:rsidRPr="00283C52">
        <w:rPr>
          <w:rFonts w:ascii="Times New Roman" w:eastAsia="Times New Roman" w:hAnsi="Times New Roman" w:cs="Times New Roman"/>
          <w:b/>
          <w:bCs/>
          <w:color w:val="2E3D4C"/>
          <w:sz w:val="28"/>
          <w:szCs w:val="28"/>
          <w:lang w:eastAsia="ru-RU"/>
        </w:rPr>
        <w:t>:</w:t>
      </w:r>
    </w:p>
    <w:p w:rsidR="00283C52" w:rsidRPr="00283C52" w:rsidRDefault="00283C52" w:rsidP="00D22897">
      <w:pPr>
        <w:spacing w:before="195" w:after="195" w:line="240" w:lineRule="auto"/>
        <w:rPr>
          <w:rFonts w:ascii="Times New Roman" w:eastAsia="Times New Roman" w:hAnsi="Times New Roman" w:cs="Times New Roman"/>
          <w:color w:val="2E3D4C"/>
          <w:sz w:val="28"/>
          <w:szCs w:val="28"/>
          <w:lang w:eastAsia="ru-RU"/>
        </w:rPr>
      </w:pPr>
      <w:r w:rsidRPr="00283C52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- Создание условий, необходимых для реализации индивидуальных способностей учащихся;</w:t>
      </w:r>
    </w:p>
    <w:p w:rsidR="00283C52" w:rsidRPr="00283C52" w:rsidRDefault="00283C52" w:rsidP="00283C52">
      <w:pPr>
        <w:spacing w:before="45" w:after="0" w:line="341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283C52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lastRenderedPageBreak/>
        <w:t>- Содействие разностороннему развитию личности ребенка на основе духовно-нравственных ценностей;</w:t>
      </w:r>
    </w:p>
    <w:p w:rsidR="00283C52" w:rsidRPr="00283C52" w:rsidRDefault="00283C52" w:rsidP="00283C52">
      <w:pPr>
        <w:spacing w:before="45" w:after="0" w:line="341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283C52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- Формирование личной ответственности школьников за собственное здоровье, приобретение ими навыков здорового образа жизни.</w:t>
      </w:r>
    </w:p>
    <w:p w:rsidR="00283C52" w:rsidRPr="00283C52" w:rsidRDefault="00283C52" w:rsidP="00283C52">
      <w:pPr>
        <w:spacing w:before="195" w:after="195" w:line="240" w:lineRule="auto"/>
        <w:rPr>
          <w:rFonts w:ascii="Times New Roman" w:eastAsia="Times New Roman" w:hAnsi="Times New Roman" w:cs="Times New Roman"/>
          <w:color w:val="2E3D4C"/>
          <w:sz w:val="28"/>
          <w:szCs w:val="28"/>
          <w:lang w:eastAsia="ru-RU"/>
        </w:rPr>
      </w:pPr>
      <w:r w:rsidRPr="00283C52">
        <w:rPr>
          <w:rFonts w:ascii="Times New Roman" w:eastAsia="Times New Roman" w:hAnsi="Times New Roman" w:cs="Times New Roman"/>
          <w:color w:val="2E3D4C"/>
          <w:sz w:val="28"/>
          <w:szCs w:val="28"/>
          <w:lang w:eastAsia="ru-RU"/>
        </w:rPr>
        <w:t> </w:t>
      </w:r>
      <w:r w:rsidRPr="00283C52">
        <w:rPr>
          <w:rFonts w:ascii="Times New Roman" w:eastAsia="Times New Roman" w:hAnsi="Times New Roman" w:cs="Times New Roman"/>
          <w:b/>
          <w:bCs/>
          <w:color w:val="2E3D4C"/>
          <w:sz w:val="28"/>
          <w:szCs w:val="28"/>
          <w:lang w:eastAsia="ru-RU"/>
        </w:rPr>
        <w:t>Цели, задачи и принципы образовательных программ:</w:t>
      </w:r>
    </w:p>
    <w:p w:rsidR="00283C52" w:rsidRPr="00283C52" w:rsidRDefault="00283C52" w:rsidP="00283C52">
      <w:pPr>
        <w:spacing w:before="195" w:after="195" w:line="240" w:lineRule="auto"/>
        <w:rPr>
          <w:rFonts w:ascii="Times New Roman" w:eastAsia="Times New Roman" w:hAnsi="Times New Roman" w:cs="Times New Roman"/>
          <w:color w:val="2E3D4C"/>
          <w:sz w:val="28"/>
          <w:szCs w:val="28"/>
          <w:lang w:eastAsia="ru-RU"/>
        </w:rPr>
      </w:pPr>
      <w:r w:rsidRPr="00283C52">
        <w:rPr>
          <w:rFonts w:ascii="Times New Roman" w:eastAsia="Times New Roman" w:hAnsi="Times New Roman" w:cs="Times New Roman"/>
          <w:b/>
          <w:bCs/>
          <w:color w:val="2E3D4C"/>
          <w:sz w:val="28"/>
          <w:szCs w:val="28"/>
          <w:lang w:eastAsia="ru-RU"/>
        </w:rPr>
        <w:t> </w:t>
      </w:r>
      <w:r w:rsidRPr="00283C52">
        <w:rPr>
          <w:rFonts w:ascii="Times New Roman" w:eastAsia="Times New Roman" w:hAnsi="Times New Roman" w:cs="Times New Roman"/>
          <w:color w:val="2E3D4C"/>
          <w:sz w:val="28"/>
          <w:szCs w:val="28"/>
          <w:lang w:eastAsia="ru-RU"/>
        </w:rPr>
        <w:t>Каждая образовательная программа направлена на реализацию следующих целей:</w:t>
      </w:r>
    </w:p>
    <w:p w:rsidR="00283C52" w:rsidRPr="00283C52" w:rsidRDefault="00283C52" w:rsidP="00283C52">
      <w:pPr>
        <w:spacing w:before="45" w:after="0" w:line="341" w:lineRule="atLeast"/>
        <w:ind w:left="165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283C52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- усвоение учащимися образовательного минимума содержания общеобразовательных программ начального общего, основного общего или среднего общего образования, усвоение содержания предметов на базовом уровне</w:t>
      </w:r>
      <w:proofErr w:type="gramStart"/>
      <w:r w:rsidRPr="00283C52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;</w:t>
      </w:r>
      <w:proofErr w:type="gramEnd"/>
    </w:p>
    <w:p w:rsidR="00283C52" w:rsidRPr="00283C52" w:rsidRDefault="00283C52" w:rsidP="00283C52">
      <w:pPr>
        <w:spacing w:before="45" w:after="0" w:line="341" w:lineRule="atLeast"/>
        <w:ind w:left="165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283C52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- создание образовательной среды способствующей: раскрытию и реализации личностного потенциала обучающихся, ориентированной на формирование личности с развитым интеллектом, высоким уровнем культуры, истинной гражданской позицией, готовой к осознанному выбору и освоению профессиональных образовательных программ;</w:t>
      </w:r>
    </w:p>
    <w:p w:rsidR="00283C52" w:rsidRPr="00283C52" w:rsidRDefault="00283C52" w:rsidP="00283C52">
      <w:pPr>
        <w:spacing w:before="45" w:after="0" w:line="341" w:lineRule="atLeast"/>
        <w:ind w:left="165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283C52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- реализация идеи общего, интеллектуального, нравственного развития личности.</w:t>
      </w:r>
    </w:p>
    <w:p w:rsidR="00283C52" w:rsidRPr="00283C52" w:rsidRDefault="00283C52" w:rsidP="00283C52">
      <w:pPr>
        <w:spacing w:before="195" w:after="195" w:line="240" w:lineRule="auto"/>
        <w:rPr>
          <w:rFonts w:ascii="Times New Roman" w:eastAsia="Times New Roman" w:hAnsi="Times New Roman" w:cs="Times New Roman"/>
          <w:color w:val="2E3D4C"/>
          <w:sz w:val="28"/>
          <w:szCs w:val="28"/>
          <w:lang w:eastAsia="ru-RU"/>
        </w:rPr>
      </w:pPr>
      <w:r w:rsidRPr="00283C52">
        <w:rPr>
          <w:rFonts w:ascii="Times New Roman" w:eastAsia="Times New Roman" w:hAnsi="Times New Roman" w:cs="Times New Roman"/>
          <w:color w:val="2E3D4C"/>
          <w:sz w:val="28"/>
          <w:szCs w:val="28"/>
          <w:lang w:eastAsia="ru-RU"/>
        </w:rPr>
        <w:t> Реализации данных целей подчинены следующи</w:t>
      </w:r>
      <w:r w:rsidRPr="00283C52">
        <w:rPr>
          <w:rFonts w:ascii="Times New Roman" w:eastAsia="Times New Roman" w:hAnsi="Times New Roman" w:cs="Times New Roman"/>
          <w:b/>
          <w:bCs/>
          <w:color w:val="2E3D4C"/>
          <w:sz w:val="28"/>
          <w:szCs w:val="28"/>
          <w:lang w:eastAsia="ru-RU"/>
        </w:rPr>
        <w:t>е </w:t>
      </w:r>
      <w:r w:rsidRPr="00283C52">
        <w:rPr>
          <w:rFonts w:ascii="Times New Roman" w:eastAsia="Times New Roman" w:hAnsi="Times New Roman" w:cs="Times New Roman"/>
          <w:color w:val="2E3D4C"/>
          <w:sz w:val="28"/>
          <w:szCs w:val="28"/>
          <w:lang w:eastAsia="ru-RU"/>
        </w:rPr>
        <w:t>задачи:</w:t>
      </w:r>
    </w:p>
    <w:p w:rsidR="00283C52" w:rsidRPr="00283C52" w:rsidRDefault="00283C52" w:rsidP="00D22897">
      <w:pPr>
        <w:spacing w:before="195" w:after="195" w:line="240" w:lineRule="auto"/>
        <w:rPr>
          <w:rFonts w:ascii="Times New Roman" w:eastAsia="Times New Roman" w:hAnsi="Times New Roman" w:cs="Times New Roman"/>
          <w:color w:val="2E3D4C"/>
          <w:sz w:val="28"/>
          <w:szCs w:val="28"/>
          <w:lang w:eastAsia="ru-RU"/>
        </w:rPr>
      </w:pPr>
      <w:r w:rsidRPr="00283C52">
        <w:rPr>
          <w:rFonts w:ascii="Times New Roman" w:eastAsia="Times New Roman" w:hAnsi="Times New Roman" w:cs="Times New Roman"/>
          <w:color w:val="2E3D4C"/>
          <w:sz w:val="28"/>
          <w:szCs w:val="28"/>
          <w:lang w:eastAsia="ru-RU"/>
        </w:rPr>
        <w:t> </w:t>
      </w:r>
      <w:r w:rsidRPr="00283C52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- получение основного общего образования каждым учеником на максимальной возможном </w:t>
      </w:r>
      <w:proofErr w:type="gramStart"/>
      <w:r w:rsidRPr="00283C52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уровне</w:t>
      </w:r>
      <w:proofErr w:type="gramEnd"/>
      <w:r w:rsidRPr="00283C52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в соответствии с индивидуальными возможностями и потребностями личности;</w:t>
      </w:r>
    </w:p>
    <w:p w:rsidR="00283C52" w:rsidRPr="00283C52" w:rsidRDefault="00283C52" w:rsidP="00283C52">
      <w:pPr>
        <w:spacing w:before="45" w:after="0" w:line="341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283C52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- создание условий, способствующих сохранению и укреплению здоровья обучающихся, развитию личности, её самоопределению и самореализации, воспитание у детей гражданских и нравственных качеств, соответствующих ценностям, уважения к правам и свободам человека, любви к окружающей природе, Родине, семье;</w:t>
      </w:r>
    </w:p>
    <w:p w:rsidR="00283C52" w:rsidRPr="00283C52" w:rsidRDefault="00283C52" w:rsidP="00283C52">
      <w:pPr>
        <w:spacing w:before="45" w:after="0" w:line="341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283C52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- совершенствование методического обеспечения образовательного процесса, ориентированного на активизацию познавательной деятельности учащихся, развитие их творческого мышления и самостоятельности;</w:t>
      </w:r>
    </w:p>
    <w:p w:rsidR="00283C52" w:rsidRPr="00283C52" w:rsidRDefault="00283C52" w:rsidP="00283C52">
      <w:pPr>
        <w:spacing w:before="45" w:after="0" w:line="341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283C52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- внедрение передового опыта в практику работы школы;</w:t>
      </w:r>
    </w:p>
    <w:p w:rsidR="00283C52" w:rsidRPr="00283C52" w:rsidRDefault="00283C52" w:rsidP="00283C52">
      <w:pPr>
        <w:spacing w:before="45" w:after="0" w:line="341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283C52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- содействие в адаптации ученика к условиям жизни, к реалиям общественного развития, его профессиональному самоопределению;</w:t>
      </w:r>
    </w:p>
    <w:p w:rsidR="00283C52" w:rsidRPr="00283C52" w:rsidRDefault="00283C52" w:rsidP="00283C52">
      <w:pPr>
        <w:spacing w:before="45" w:after="0" w:line="341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283C52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- совершенствование содержания образования, поиск и апробация современных технологий обучения и воспитания учащихся, </w:t>
      </w:r>
      <w:proofErr w:type="spellStart"/>
      <w:r w:rsidRPr="00283C52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предпрофильной</w:t>
      </w:r>
      <w:proofErr w:type="spellEnd"/>
      <w:r w:rsidRPr="00283C52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подготовки;</w:t>
      </w:r>
    </w:p>
    <w:p w:rsidR="00283C52" w:rsidRPr="00283C52" w:rsidRDefault="00283C52" w:rsidP="00283C52">
      <w:pPr>
        <w:spacing w:before="195" w:after="195" w:line="240" w:lineRule="auto"/>
        <w:rPr>
          <w:rFonts w:ascii="Times New Roman" w:eastAsia="Times New Roman" w:hAnsi="Times New Roman" w:cs="Times New Roman"/>
          <w:color w:val="2E3D4C"/>
          <w:sz w:val="28"/>
          <w:szCs w:val="28"/>
          <w:lang w:eastAsia="ru-RU"/>
        </w:rPr>
      </w:pPr>
      <w:r w:rsidRPr="00283C52">
        <w:rPr>
          <w:rFonts w:ascii="Times New Roman" w:eastAsia="Times New Roman" w:hAnsi="Times New Roman" w:cs="Times New Roman"/>
          <w:color w:val="2E3D4C"/>
          <w:sz w:val="28"/>
          <w:szCs w:val="28"/>
          <w:lang w:eastAsia="ru-RU"/>
        </w:rPr>
        <w:t>      В основе реализации образовательных программ лежит системно-</w:t>
      </w:r>
      <w:proofErr w:type="spellStart"/>
      <w:r w:rsidRPr="00283C52">
        <w:rPr>
          <w:rFonts w:ascii="Times New Roman" w:eastAsia="Times New Roman" w:hAnsi="Times New Roman" w:cs="Times New Roman"/>
          <w:color w:val="2E3D4C"/>
          <w:sz w:val="28"/>
          <w:szCs w:val="28"/>
          <w:lang w:eastAsia="ru-RU"/>
        </w:rPr>
        <w:t>деятельностный</w:t>
      </w:r>
      <w:proofErr w:type="spellEnd"/>
      <w:r w:rsidRPr="00283C52">
        <w:rPr>
          <w:rFonts w:ascii="Times New Roman" w:eastAsia="Times New Roman" w:hAnsi="Times New Roman" w:cs="Times New Roman"/>
          <w:color w:val="2E3D4C"/>
          <w:sz w:val="28"/>
          <w:szCs w:val="28"/>
          <w:lang w:eastAsia="ru-RU"/>
        </w:rPr>
        <w:t xml:space="preserve"> подход, который предполагает:</w:t>
      </w:r>
    </w:p>
    <w:p w:rsidR="00283C52" w:rsidRPr="00283C52" w:rsidRDefault="00283C52" w:rsidP="00283C52">
      <w:pPr>
        <w:spacing w:before="45" w:after="0" w:line="341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283C52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lastRenderedPageBreak/>
        <w:t xml:space="preserve">- воспитание и развитие качеств личности, отвечающих требованиям информационного общества, инновационной экономики, задачам построения российского гражданского общества на основе принципов толерантности, диалога культур и уважения его многонационального, поликультурного и </w:t>
      </w:r>
      <w:proofErr w:type="spellStart"/>
      <w:r w:rsidRPr="00283C52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поликонфессионального</w:t>
      </w:r>
      <w:proofErr w:type="spellEnd"/>
      <w:r w:rsidRPr="00283C52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состава;</w:t>
      </w:r>
    </w:p>
    <w:p w:rsidR="00283C52" w:rsidRPr="00283C52" w:rsidRDefault="00283C52" w:rsidP="00283C52">
      <w:pPr>
        <w:spacing w:before="45" w:after="0" w:line="341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283C52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- переход к стратегии социального проектирования и конструирования на основе разработки содержания и технологий образования, определяющих пути и способы достижения социально желаемого уровня (результата) личностного и познавательного развития обучающихся в образовательном учреждении, реализующем основную образовательную программу;</w:t>
      </w:r>
    </w:p>
    <w:p w:rsidR="00283C52" w:rsidRPr="00283C52" w:rsidRDefault="00283C52" w:rsidP="00283C52">
      <w:pPr>
        <w:spacing w:before="45" w:after="0" w:line="341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283C52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- ориентацию на достижение цели и основного результата образования — развитие личности обучающегося на основе освоения учебных действий, познания и освоения мира;</w:t>
      </w:r>
    </w:p>
    <w:p w:rsidR="00283C52" w:rsidRPr="00283C52" w:rsidRDefault="00283C52" w:rsidP="00283C52">
      <w:pPr>
        <w:spacing w:before="45" w:after="0" w:line="341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283C52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- признание решающей роли содержания образования, способов организации образовательной деятельности и учебного сотрудничества в достижении целей личностного и социального развития обучающихся;</w:t>
      </w:r>
    </w:p>
    <w:p w:rsidR="00283C52" w:rsidRPr="00283C52" w:rsidRDefault="00283C52" w:rsidP="00283C52">
      <w:pPr>
        <w:spacing w:before="45" w:after="0" w:line="341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283C52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- учёт индивидуальных возрастных, психологических и физиологических особенностей обучающихся, роли и значения видов деятельности и форм общения при определении образовательно-воспитательных целей и путей их достижения;</w:t>
      </w:r>
    </w:p>
    <w:p w:rsidR="00283C52" w:rsidRPr="00283C52" w:rsidRDefault="00283C52" w:rsidP="00283C52">
      <w:pPr>
        <w:spacing w:before="45" w:after="0" w:line="341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283C52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- обеспечение преемственности начального общего и основного общего образования.</w:t>
      </w:r>
    </w:p>
    <w:p w:rsidR="00283C52" w:rsidRPr="00283C52" w:rsidRDefault="00283C52" w:rsidP="00283C52">
      <w:pPr>
        <w:spacing w:before="195" w:after="195" w:line="240" w:lineRule="auto"/>
        <w:rPr>
          <w:rFonts w:ascii="Times New Roman" w:eastAsia="Times New Roman" w:hAnsi="Times New Roman" w:cs="Times New Roman"/>
          <w:color w:val="2E3D4C"/>
          <w:sz w:val="28"/>
          <w:szCs w:val="28"/>
          <w:lang w:eastAsia="ru-RU"/>
        </w:rPr>
      </w:pPr>
      <w:r w:rsidRPr="00283C52">
        <w:rPr>
          <w:rFonts w:ascii="Times New Roman" w:eastAsia="Times New Roman" w:hAnsi="Times New Roman" w:cs="Times New Roman"/>
          <w:b/>
          <w:bCs/>
          <w:color w:val="2E3D4C"/>
          <w:sz w:val="28"/>
          <w:szCs w:val="28"/>
          <w:lang w:eastAsia="ru-RU"/>
        </w:rPr>
        <w:t>Структура образовательных программ.</w:t>
      </w:r>
    </w:p>
    <w:p w:rsidR="00283C52" w:rsidRPr="00283C52" w:rsidRDefault="00283C52" w:rsidP="00283C52">
      <w:pPr>
        <w:spacing w:before="195" w:after="195" w:line="240" w:lineRule="auto"/>
        <w:rPr>
          <w:rFonts w:ascii="Times New Roman" w:eastAsia="Times New Roman" w:hAnsi="Times New Roman" w:cs="Times New Roman"/>
          <w:color w:val="2E3D4C"/>
          <w:sz w:val="28"/>
          <w:szCs w:val="28"/>
          <w:lang w:eastAsia="ru-RU"/>
        </w:rPr>
      </w:pPr>
      <w:proofErr w:type="gramStart"/>
      <w:r w:rsidRPr="00283C52">
        <w:rPr>
          <w:rFonts w:ascii="Times New Roman" w:eastAsia="Times New Roman" w:hAnsi="Times New Roman" w:cs="Times New Roman"/>
          <w:color w:val="2E3D4C"/>
          <w:sz w:val="28"/>
          <w:szCs w:val="28"/>
          <w:lang w:eastAsia="ru-RU"/>
        </w:rPr>
        <w:t>Основные образовательные программы начального общего и основного общего образования </w:t>
      </w:r>
      <w:r w:rsidRPr="00283C52">
        <w:rPr>
          <w:rFonts w:ascii="Times New Roman" w:eastAsia="Times New Roman" w:hAnsi="Times New Roman" w:cs="Times New Roman"/>
          <w:b/>
          <w:bCs/>
          <w:color w:val="2E3D4C"/>
          <w:sz w:val="28"/>
          <w:szCs w:val="28"/>
          <w:lang w:eastAsia="ru-RU"/>
        </w:rPr>
        <w:t xml:space="preserve">МОБУ СОШ им. Н. Каримова с. Кугарчи </w:t>
      </w:r>
      <w:r w:rsidRPr="00283C52">
        <w:rPr>
          <w:rFonts w:ascii="Times New Roman" w:eastAsia="Times New Roman" w:hAnsi="Times New Roman" w:cs="Times New Roman"/>
          <w:color w:val="2E3D4C"/>
          <w:sz w:val="28"/>
          <w:szCs w:val="28"/>
          <w:lang w:eastAsia="ru-RU"/>
        </w:rPr>
        <w:t xml:space="preserve"> разработаны в соответствии с требованиями федерального государственного образовательного стандарта начального общего и основного общего образования к структуре основных образовательных программ, определяют цели, задачи, планируемые результаты, содержание и организацию образовательной деятельности при получении начального общего и основного общего образования.</w:t>
      </w:r>
      <w:proofErr w:type="gramEnd"/>
      <w:r w:rsidRPr="00283C52">
        <w:rPr>
          <w:rFonts w:ascii="Times New Roman" w:eastAsia="Times New Roman" w:hAnsi="Times New Roman" w:cs="Times New Roman"/>
          <w:color w:val="2E3D4C"/>
          <w:sz w:val="28"/>
          <w:szCs w:val="28"/>
          <w:lang w:eastAsia="ru-RU"/>
        </w:rPr>
        <w:t xml:space="preserve"> При разработке ООП НОО и ООП ООО учтены материалы, полученные в ходе реализации Федеральных целевых программ развития образования последних лет, она разработана на основе примерной ООП НОО и ООП ООО с учетом специфики </w:t>
      </w:r>
      <w:r w:rsidRPr="00283C52">
        <w:rPr>
          <w:rFonts w:ascii="Times New Roman" w:eastAsia="Times New Roman" w:hAnsi="Times New Roman" w:cs="Times New Roman"/>
          <w:b/>
          <w:bCs/>
          <w:color w:val="2E3D4C"/>
          <w:sz w:val="28"/>
          <w:szCs w:val="28"/>
          <w:lang w:eastAsia="ru-RU"/>
        </w:rPr>
        <w:t xml:space="preserve">МОБУ СОШ им. Н. Каримова с. </w:t>
      </w:r>
      <w:r w:rsidRPr="00283C52">
        <w:rPr>
          <w:rFonts w:ascii="Times New Roman" w:eastAsia="Times New Roman" w:hAnsi="Times New Roman" w:cs="Times New Roman"/>
          <w:b/>
          <w:bCs/>
          <w:color w:val="2E3D4C"/>
          <w:sz w:val="28"/>
          <w:szCs w:val="28"/>
          <w:lang w:eastAsia="ru-RU"/>
        </w:rPr>
        <w:t>Кугарчи</w:t>
      </w:r>
      <w:r w:rsidRPr="00283C52">
        <w:rPr>
          <w:rFonts w:ascii="Times New Roman" w:eastAsia="Times New Roman" w:hAnsi="Times New Roman" w:cs="Times New Roman"/>
          <w:color w:val="2E3D4C"/>
          <w:sz w:val="28"/>
          <w:szCs w:val="28"/>
          <w:lang w:eastAsia="ru-RU"/>
        </w:rPr>
        <w:t>, образовательных потребностей и запросов участников образовательных отношений.</w:t>
      </w:r>
    </w:p>
    <w:p w:rsidR="00283C52" w:rsidRPr="00283C52" w:rsidRDefault="00283C52" w:rsidP="00283C52">
      <w:pPr>
        <w:spacing w:before="195" w:after="195" w:line="240" w:lineRule="auto"/>
        <w:rPr>
          <w:rFonts w:ascii="Times New Roman" w:eastAsia="Times New Roman" w:hAnsi="Times New Roman" w:cs="Times New Roman"/>
          <w:color w:val="2E3D4C"/>
          <w:sz w:val="28"/>
          <w:szCs w:val="28"/>
          <w:lang w:eastAsia="ru-RU"/>
        </w:rPr>
      </w:pPr>
      <w:r w:rsidRPr="00283C52">
        <w:rPr>
          <w:rFonts w:ascii="Times New Roman" w:eastAsia="Times New Roman" w:hAnsi="Times New Roman" w:cs="Times New Roman"/>
          <w:color w:val="2E3D4C"/>
          <w:sz w:val="28"/>
          <w:szCs w:val="28"/>
          <w:lang w:eastAsia="ru-RU"/>
        </w:rPr>
        <w:t>Программы разработаны с участием Совета школы, который обеспечивает государственно</w:t>
      </w:r>
      <w:r w:rsidRPr="00283C52">
        <w:rPr>
          <w:rFonts w:ascii="Times New Roman" w:eastAsia="Times New Roman" w:hAnsi="Times New Roman" w:cs="Times New Roman"/>
          <w:color w:val="2E3D4C"/>
          <w:sz w:val="28"/>
          <w:szCs w:val="28"/>
          <w:lang w:eastAsia="ru-RU"/>
        </w:rPr>
        <w:softHyphen/>
        <w:t>-общественный характер управления образовательной организацией.</w:t>
      </w:r>
    </w:p>
    <w:p w:rsidR="00283C52" w:rsidRPr="00283C52" w:rsidRDefault="00283C52" w:rsidP="00283C52">
      <w:pPr>
        <w:spacing w:before="195" w:after="195" w:line="240" w:lineRule="auto"/>
        <w:rPr>
          <w:rFonts w:ascii="Times New Roman" w:eastAsia="Times New Roman" w:hAnsi="Times New Roman" w:cs="Times New Roman"/>
          <w:color w:val="2E3D4C"/>
          <w:sz w:val="28"/>
          <w:szCs w:val="28"/>
          <w:lang w:eastAsia="ru-RU"/>
        </w:rPr>
      </w:pPr>
      <w:r w:rsidRPr="00283C52">
        <w:rPr>
          <w:rFonts w:ascii="Times New Roman" w:eastAsia="Times New Roman" w:hAnsi="Times New Roman" w:cs="Times New Roman"/>
          <w:color w:val="2E3D4C"/>
          <w:sz w:val="28"/>
          <w:szCs w:val="28"/>
          <w:lang w:eastAsia="ru-RU"/>
        </w:rPr>
        <w:lastRenderedPageBreak/>
        <w:t>Содержание основных образовательных программ образовательной организации отражает требования ФГОС НОО и ФГОС ООО и содержит три основных раздела: целевой, содержательный и организационный.</w:t>
      </w:r>
    </w:p>
    <w:p w:rsidR="00283C52" w:rsidRPr="00283C52" w:rsidRDefault="00283C52" w:rsidP="00283C52">
      <w:pPr>
        <w:spacing w:before="195" w:after="195" w:line="240" w:lineRule="auto"/>
        <w:rPr>
          <w:rFonts w:ascii="Times New Roman" w:eastAsia="Times New Roman" w:hAnsi="Times New Roman" w:cs="Times New Roman"/>
          <w:color w:val="2E3D4C"/>
          <w:sz w:val="28"/>
          <w:szCs w:val="28"/>
          <w:lang w:eastAsia="ru-RU"/>
        </w:rPr>
      </w:pPr>
      <w:r w:rsidRPr="00283C52">
        <w:rPr>
          <w:rFonts w:ascii="Times New Roman" w:eastAsia="Times New Roman" w:hAnsi="Times New Roman" w:cs="Times New Roman"/>
          <w:b/>
          <w:bCs/>
          <w:color w:val="2E3D4C"/>
          <w:sz w:val="28"/>
          <w:szCs w:val="28"/>
          <w:lang w:eastAsia="ru-RU"/>
        </w:rPr>
        <w:t>Целевой </w:t>
      </w:r>
      <w:r w:rsidRPr="00283C52">
        <w:rPr>
          <w:rFonts w:ascii="Times New Roman" w:eastAsia="Times New Roman" w:hAnsi="Times New Roman" w:cs="Times New Roman"/>
          <w:color w:val="2E3D4C"/>
          <w:sz w:val="28"/>
          <w:szCs w:val="28"/>
          <w:lang w:eastAsia="ru-RU"/>
        </w:rPr>
        <w:t xml:space="preserve">раздел определяет общее назначение, цели, задачи и </w:t>
      </w:r>
      <w:proofErr w:type="gramStart"/>
      <w:r w:rsidRPr="00283C52">
        <w:rPr>
          <w:rFonts w:ascii="Times New Roman" w:eastAsia="Times New Roman" w:hAnsi="Times New Roman" w:cs="Times New Roman"/>
          <w:color w:val="2E3D4C"/>
          <w:sz w:val="28"/>
          <w:szCs w:val="28"/>
          <w:lang w:eastAsia="ru-RU"/>
        </w:rPr>
        <w:t>планируемые результаты реализации основной образовательной программы, конкретизированные в соответствии с требованиями ФГОС НОО и ФГОС ООО и учитывает</w:t>
      </w:r>
      <w:proofErr w:type="gramEnd"/>
      <w:r w:rsidRPr="00283C52">
        <w:rPr>
          <w:rFonts w:ascii="Times New Roman" w:eastAsia="Times New Roman" w:hAnsi="Times New Roman" w:cs="Times New Roman"/>
          <w:color w:val="2E3D4C"/>
          <w:sz w:val="28"/>
          <w:szCs w:val="28"/>
          <w:lang w:eastAsia="ru-RU"/>
        </w:rPr>
        <w:t xml:space="preserve"> региональные, национальные и этнокультурные особенности народов Российской Федерации, а также способы определения достижения этих целей и результатов.</w:t>
      </w:r>
    </w:p>
    <w:p w:rsidR="00283C52" w:rsidRPr="00283C52" w:rsidRDefault="00283C52" w:rsidP="00283C52">
      <w:pPr>
        <w:spacing w:before="195" w:after="195" w:line="240" w:lineRule="auto"/>
        <w:rPr>
          <w:rFonts w:ascii="Times New Roman" w:eastAsia="Times New Roman" w:hAnsi="Times New Roman" w:cs="Times New Roman"/>
          <w:color w:val="2E3D4C"/>
          <w:sz w:val="28"/>
          <w:szCs w:val="28"/>
          <w:lang w:eastAsia="ru-RU"/>
        </w:rPr>
      </w:pPr>
      <w:r w:rsidRPr="00283C52">
        <w:rPr>
          <w:rFonts w:ascii="Times New Roman" w:eastAsia="Times New Roman" w:hAnsi="Times New Roman" w:cs="Times New Roman"/>
          <w:color w:val="2E3D4C"/>
          <w:sz w:val="28"/>
          <w:szCs w:val="28"/>
          <w:lang w:eastAsia="ru-RU"/>
        </w:rPr>
        <w:t>Целевой раздел включает:</w:t>
      </w:r>
    </w:p>
    <w:p w:rsidR="00283C52" w:rsidRPr="00283C52" w:rsidRDefault="00283C52" w:rsidP="00283C52">
      <w:pPr>
        <w:spacing w:before="45" w:after="0" w:line="341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283C52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- пояснительную записку;</w:t>
      </w:r>
    </w:p>
    <w:p w:rsidR="00283C52" w:rsidRPr="00283C52" w:rsidRDefault="00283C52" w:rsidP="00283C52">
      <w:pPr>
        <w:spacing w:before="45" w:after="0" w:line="341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283C52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- планируемые результаты освоения </w:t>
      </w:r>
      <w:proofErr w:type="gramStart"/>
      <w:r w:rsidRPr="00283C52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обучающимися</w:t>
      </w:r>
      <w:proofErr w:type="gramEnd"/>
      <w:r w:rsidRPr="00283C52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основной образовательной программы;</w:t>
      </w:r>
    </w:p>
    <w:p w:rsidR="00283C52" w:rsidRPr="00283C52" w:rsidRDefault="00283C52" w:rsidP="00283C52">
      <w:pPr>
        <w:spacing w:before="45" w:after="0" w:line="341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283C52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- систему </w:t>
      </w:r>
      <w:proofErr w:type="gramStart"/>
      <w:r w:rsidRPr="00283C52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оценки достижения планируемых результатов освоения основной образовательной программы</w:t>
      </w:r>
      <w:proofErr w:type="gramEnd"/>
      <w:r w:rsidRPr="00283C52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.</w:t>
      </w:r>
    </w:p>
    <w:p w:rsidR="00283C52" w:rsidRPr="00283C52" w:rsidRDefault="00283C52" w:rsidP="00283C52">
      <w:pPr>
        <w:spacing w:before="195" w:after="195" w:line="240" w:lineRule="auto"/>
        <w:rPr>
          <w:rFonts w:ascii="Times New Roman" w:eastAsia="Times New Roman" w:hAnsi="Times New Roman" w:cs="Times New Roman"/>
          <w:color w:val="2E3D4C"/>
          <w:sz w:val="28"/>
          <w:szCs w:val="28"/>
          <w:lang w:eastAsia="ru-RU"/>
        </w:rPr>
      </w:pPr>
      <w:r w:rsidRPr="00283C52">
        <w:rPr>
          <w:rFonts w:ascii="Times New Roman" w:eastAsia="Times New Roman" w:hAnsi="Times New Roman" w:cs="Times New Roman"/>
          <w:b/>
          <w:bCs/>
          <w:color w:val="2E3D4C"/>
          <w:sz w:val="28"/>
          <w:szCs w:val="28"/>
          <w:lang w:eastAsia="ru-RU"/>
        </w:rPr>
        <w:t>Содержательный </w:t>
      </w:r>
      <w:r w:rsidRPr="00283C52">
        <w:rPr>
          <w:rFonts w:ascii="Times New Roman" w:eastAsia="Times New Roman" w:hAnsi="Times New Roman" w:cs="Times New Roman"/>
          <w:color w:val="2E3D4C"/>
          <w:sz w:val="28"/>
          <w:szCs w:val="28"/>
          <w:lang w:eastAsia="ru-RU"/>
        </w:rPr>
        <w:t xml:space="preserve">раздел определяет общее содержание начального общего и основного общего образования и включает образовательные программы, ориентированные на достижение личностных, предметных и </w:t>
      </w:r>
      <w:proofErr w:type="spellStart"/>
      <w:r w:rsidRPr="00283C52">
        <w:rPr>
          <w:rFonts w:ascii="Times New Roman" w:eastAsia="Times New Roman" w:hAnsi="Times New Roman" w:cs="Times New Roman"/>
          <w:color w:val="2E3D4C"/>
          <w:sz w:val="28"/>
          <w:szCs w:val="28"/>
          <w:lang w:eastAsia="ru-RU"/>
        </w:rPr>
        <w:t>метапредметных</w:t>
      </w:r>
      <w:proofErr w:type="spellEnd"/>
      <w:r w:rsidRPr="00283C52">
        <w:rPr>
          <w:rFonts w:ascii="Times New Roman" w:eastAsia="Times New Roman" w:hAnsi="Times New Roman" w:cs="Times New Roman"/>
          <w:color w:val="2E3D4C"/>
          <w:sz w:val="28"/>
          <w:szCs w:val="28"/>
          <w:lang w:eastAsia="ru-RU"/>
        </w:rPr>
        <w:t xml:space="preserve"> результатов, в том числе:</w:t>
      </w:r>
    </w:p>
    <w:p w:rsidR="00283C52" w:rsidRPr="00283C52" w:rsidRDefault="00283C52" w:rsidP="00283C52">
      <w:pPr>
        <w:spacing w:before="45" w:after="0" w:line="341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283C52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- программу формирования универсальных учебных действий </w:t>
      </w:r>
      <w:proofErr w:type="gramStart"/>
      <w:r w:rsidRPr="00283C52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у</w:t>
      </w:r>
      <w:proofErr w:type="gramEnd"/>
      <w:r w:rsidRPr="00283C52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обучающихся;</w:t>
      </w:r>
    </w:p>
    <w:p w:rsidR="00283C52" w:rsidRPr="00283C52" w:rsidRDefault="00283C52" w:rsidP="00283C52">
      <w:pPr>
        <w:spacing w:before="45" w:after="0" w:line="341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283C52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- программы отдельных учебных предметов, курсов;</w:t>
      </w:r>
    </w:p>
    <w:p w:rsidR="00283C52" w:rsidRPr="00283C52" w:rsidRDefault="00283C52" w:rsidP="00283C52">
      <w:pPr>
        <w:spacing w:before="45" w:after="0" w:line="341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283C52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- программу духовно</w:t>
      </w:r>
      <w:r w:rsidRPr="00283C52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softHyphen/>
        <w:t xml:space="preserve">-нравственного развития, воспитания </w:t>
      </w:r>
      <w:proofErr w:type="gramStart"/>
      <w:r w:rsidRPr="00283C52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обучающихся</w:t>
      </w:r>
      <w:proofErr w:type="gramEnd"/>
      <w:r w:rsidRPr="00283C52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;</w:t>
      </w:r>
    </w:p>
    <w:p w:rsidR="00283C52" w:rsidRPr="00283C52" w:rsidRDefault="00283C52" w:rsidP="00283C52">
      <w:pPr>
        <w:spacing w:before="45" w:after="0" w:line="341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283C52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- программу формирования экологической культуры, здорового и безопасного образа жизни;</w:t>
      </w:r>
    </w:p>
    <w:p w:rsidR="00283C52" w:rsidRPr="00283C52" w:rsidRDefault="00283C52" w:rsidP="00283C52">
      <w:pPr>
        <w:spacing w:before="45" w:after="0" w:line="341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283C52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- программу коррекционной работы;</w:t>
      </w:r>
    </w:p>
    <w:p w:rsidR="00283C52" w:rsidRPr="00283C52" w:rsidRDefault="00283C52" w:rsidP="00283C52">
      <w:pPr>
        <w:spacing w:before="45" w:after="0" w:line="341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283C52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- программу воспитания и социализации учащихся.</w:t>
      </w:r>
    </w:p>
    <w:p w:rsidR="00283C52" w:rsidRPr="00283C52" w:rsidRDefault="00283C52" w:rsidP="00283C52">
      <w:pPr>
        <w:spacing w:before="195" w:after="195" w:line="240" w:lineRule="auto"/>
        <w:rPr>
          <w:rFonts w:ascii="Times New Roman" w:eastAsia="Times New Roman" w:hAnsi="Times New Roman" w:cs="Times New Roman"/>
          <w:color w:val="2E3D4C"/>
          <w:sz w:val="28"/>
          <w:szCs w:val="28"/>
          <w:lang w:eastAsia="ru-RU"/>
        </w:rPr>
      </w:pPr>
      <w:r w:rsidRPr="00283C52">
        <w:rPr>
          <w:rFonts w:ascii="Times New Roman" w:eastAsia="Times New Roman" w:hAnsi="Times New Roman" w:cs="Times New Roman"/>
          <w:b/>
          <w:bCs/>
          <w:color w:val="2E3D4C"/>
          <w:sz w:val="28"/>
          <w:szCs w:val="28"/>
          <w:lang w:eastAsia="ru-RU"/>
        </w:rPr>
        <w:t>Организационный</w:t>
      </w:r>
      <w:r w:rsidRPr="00283C52">
        <w:rPr>
          <w:rFonts w:ascii="Times New Roman" w:eastAsia="Times New Roman" w:hAnsi="Times New Roman" w:cs="Times New Roman"/>
          <w:color w:val="2E3D4C"/>
          <w:sz w:val="28"/>
          <w:szCs w:val="28"/>
          <w:lang w:eastAsia="ru-RU"/>
        </w:rPr>
        <w:t> раздел устанавливает общие рамки организации образовательной деятельности, а также механизм реализации компонентов основных образовательных программ.</w:t>
      </w:r>
    </w:p>
    <w:p w:rsidR="00283C52" w:rsidRPr="00283C52" w:rsidRDefault="00283C52" w:rsidP="00283C52">
      <w:pPr>
        <w:spacing w:before="195" w:after="195" w:line="240" w:lineRule="auto"/>
        <w:rPr>
          <w:rFonts w:ascii="Times New Roman" w:eastAsia="Times New Roman" w:hAnsi="Times New Roman" w:cs="Times New Roman"/>
          <w:color w:val="2E3D4C"/>
          <w:sz w:val="28"/>
          <w:szCs w:val="28"/>
          <w:lang w:eastAsia="ru-RU"/>
        </w:rPr>
      </w:pPr>
      <w:r w:rsidRPr="00283C52">
        <w:rPr>
          <w:rFonts w:ascii="Times New Roman" w:eastAsia="Times New Roman" w:hAnsi="Times New Roman" w:cs="Times New Roman"/>
          <w:color w:val="2E3D4C"/>
          <w:sz w:val="28"/>
          <w:szCs w:val="28"/>
          <w:lang w:eastAsia="ru-RU"/>
        </w:rPr>
        <w:t>Организационный раздел включает:</w:t>
      </w:r>
    </w:p>
    <w:p w:rsidR="00283C52" w:rsidRPr="00283C52" w:rsidRDefault="00283C52" w:rsidP="00283C52">
      <w:pPr>
        <w:spacing w:before="45" w:after="0" w:line="341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283C52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- учебный план</w:t>
      </w:r>
      <w:proofErr w:type="gramStart"/>
      <w:r w:rsidRPr="00283C52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;</w:t>
      </w:r>
      <w:proofErr w:type="gramEnd"/>
    </w:p>
    <w:p w:rsidR="00283C52" w:rsidRPr="00283C52" w:rsidRDefault="00283C52" w:rsidP="00283C52">
      <w:pPr>
        <w:spacing w:before="45" w:after="0" w:line="341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283C52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- план внеурочной деятельности;</w:t>
      </w:r>
    </w:p>
    <w:p w:rsidR="00283C52" w:rsidRPr="00283C52" w:rsidRDefault="00283C52" w:rsidP="00283C52">
      <w:pPr>
        <w:spacing w:before="45" w:after="0" w:line="341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283C52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- календарный учебный график;</w:t>
      </w:r>
    </w:p>
    <w:p w:rsidR="00283C52" w:rsidRPr="00283C52" w:rsidRDefault="00283C52" w:rsidP="00283C52">
      <w:pPr>
        <w:spacing w:before="45" w:after="0" w:line="341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283C52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- систему условий реализации основной образовательной программы в соответствии с требованиями ФГОС НОО и ФГОС ООО.</w:t>
      </w:r>
    </w:p>
    <w:p w:rsidR="00283C52" w:rsidRPr="00283C52" w:rsidRDefault="00283C52" w:rsidP="00283C52">
      <w:pPr>
        <w:spacing w:before="45" w:after="0" w:line="341" w:lineRule="atLeast"/>
        <w:ind w:left="165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283C52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В нашей образовательной организации реализуются</w:t>
      </w:r>
      <w:proofErr w:type="gramStart"/>
      <w:r w:rsidRPr="00283C52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 xml:space="preserve"> :</w:t>
      </w:r>
      <w:proofErr w:type="gramEnd"/>
    </w:p>
    <w:p w:rsidR="00283C52" w:rsidRPr="00283C52" w:rsidRDefault="00283C52" w:rsidP="00283C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6" w:history="1">
        <w:r w:rsidRPr="00283C5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Основная образовательная программа начального общего образования</w:t>
        </w:r>
      </w:hyperlink>
    </w:p>
    <w:p w:rsidR="00283C52" w:rsidRPr="00283C52" w:rsidRDefault="00283C52" w:rsidP="00283C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7" w:history="1">
        <w:r w:rsidRPr="00283C5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Образовательная программа основного общего образования в соответствии с ФГОС ООО</w:t>
        </w:r>
      </w:hyperlink>
    </w:p>
    <w:p w:rsidR="00283C52" w:rsidRPr="00283C52" w:rsidRDefault="00283C52" w:rsidP="00283C52">
      <w:pPr>
        <w:spacing w:before="195" w:after="195" w:line="240" w:lineRule="auto"/>
        <w:rPr>
          <w:rFonts w:ascii="Times New Roman" w:eastAsia="Times New Roman" w:hAnsi="Times New Roman" w:cs="Times New Roman"/>
          <w:color w:val="2E3D4C"/>
          <w:sz w:val="28"/>
          <w:szCs w:val="28"/>
          <w:lang w:eastAsia="ru-RU"/>
        </w:rPr>
      </w:pPr>
      <w:r w:rsidRPr="00283C52">
        <w:rPr>
          <w:rFonts w:ascii="Times New Roman" w:eastAsia="Times New Roman" w:hAnsi="Times New Roman" w:cs="Times New Roman"/>
          <w:color w:val="2E3D4C"/>
          <w:sz w:val="28"/>
          <w:szCs w:val="28"/>
          <w:lang w:eastAsia="ru-RU"/>
        </w:rPr>
        <w:t>Образовательная программа основного общего</w:t>
      </w:r>
      <w:bookmarkStart w:id="2" w:name="_GoBack"/>
      <w:bookmarkEnd w:id="2"/>
      <w:r w:rsidRPr="00283C52">
        <w:rPr>
          <w:rFonts w:ascii="Times New Roman" w:eastAsia="Times New Roman" w:hAnsi="Times New Roman" w:cs="Times New Roman"/>
          <w:color w:val="2E3D4C"/>
          <w:sz w:val="28"/>
          <w:szCs w:val="28"/>
          <w:lang w:eastAsia="ru-RU"/>
        </w:rPr>
        <w:t xml:space="preserve"> образования (</w:t>
      </w:r>
      <w:proofErr w:type="spellStart"/>
      <w:r w:rsidRPr="00283C52">
        <w:rPr>
          <w:rFonts w:ascii="Times New Roman" w:eastAsia="Times New Roman" w:hAnsi="Times New Roman" w:cs="Times New Roman"/>
          <w:color w:val="2E3D4C"/>
          <w:sz w:val="28"/>
          <w:szCs w:val="28"/>
          <w:lang w:eastAsia="ru-RU"/>
        </w:rPr>
        <w:t>ФкГОС</w:t>
      </w:r>
      <w:proofErr w:type="spellEnd"/>
      <w:r w:rsidRPr="00283C52">
        <w:rPr>
          <w:rFonts w:ascii="Times New Roman" w:eastAsia="Times New Roman" w:hAnsi="Times New Roman" w:cs="Times New Roman"/>
          <w:color w:val="2E3D4C"/>
          <w:sz w:val="28"/>
          <w:szCs w:val="28"/>
          <w:lang w:eastAsia="ru-RU"/>
        </w:rPr>
        <w:t>)</w:t>
      </w:r>
    </w:p>
    <w:p w:rsidR="00283C52" w:rsidRPr="00283C52" w:rsidRDefault="00283C52" w:rsidP="00283C52">
      <w:pPr>
        <w:spacing w:before="195" w:after="195" w:line="240" w:lineRule="auto"/>
        <w:rPr>
          <w:rFonts w:ascii="Times New Roman" w:eastAsia="Times New Roman" w:hAnsi="Times New Roman" w:cs="Times New Roman"/>
          <w:color w:val="2E3D4C"/>
          <w:sz w:val="28"/>
          <w:szCs w:val="28"/>
          <w:lang w:eastAsia="ru-RU"/>
        </w:rPr>
      </w:pPr>
      <w:r w:rsidRPr="00283C52">
        <w:rPr>
          <w:rFonts w:ascii="Times New Roman" w:eastAsia="Times New Roman" w:hAnsi="Times New Roman" w:cs="Times New Roman"/>
          <w:color w:val="2E3D4C"/>
          <w:sz w:val="28"/>
          <w:szCs w:val="28"/>
          <w:lang w:eastAsia="ru-RU"/>
        </w:rPr>
        <w:t>Образовательная программа среднего общего образования</w:t>
      </w:r>
    </w:p>
    <w:p w:rsidR="00FF65E6" w:rsidRDefault="00FF65E6"/>
    <w:sectPr w:rsidR="00FF65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07709"/>
    <w:multiLevelType w:val="multilevel"/>
    <w:tmpl w:val="AD24A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81359E"/>
    <w:multiLevelType w:val="multilevel"/>
    <w:tmpl w:val="783E4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1D2959"/>
    <w:multiLevelType w:val="multilevel"/>
    <w:tmpl w:val="0CB25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9C521F5"/>
    <w:multiLevelType w:val="multilevel"/>
    <w:tmpl w:val="D478A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A8E564E"/>
    <w:multiLevelType w:val="multilevel"/>
    <w:tmpl w:val="79320B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>
    <w:nsid w:val="3C5C59A1"/>
    <w:multiLevelType w:val="multilevel"/>
    <w:tmpl w:val="7D049E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>
    <w:nsid w:val="592A640A"/>
    <w:multiLevelType w:val="multilevel"/>
    <w:tmpl w:val="1D908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4"/>
  </w:num>
  <w:num w:numId="5">
    <w:abstractNumId w:val="2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ADA"/>
    <w:rsid w:val="00283C52"/>
    <w:rsid w:val="00D22897"/>
    <w:rsid w:val="00FD6ADA"/>
    <w:rsid w:val="00FF6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840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school-156.ru/attachments/article/70/%D1%82%D0%B8%D1%82%D1%83%D0%BB%20%D0%A4%D0%93%D0%9E%D0%A1%20%D0%9E%D0%9E%D0%9E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chool-156.ru/attachments/article/70/%D1%82%D0%B8%D1%82%D1%83%D0%BB%20%D0%BD%D0%B0%D1%87%20%D0%9E%D0%9E%D0%9F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1235</Words>
  <Characters>7043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РЕЗЕДА2</dc:creator>
  <cp:keywords/>
  <dc:description/>
  <cp:lastModifiedBy>РЕЗЕДА2</cp:lastModifiedBy>
  <cp:revision>3</cp:revision>
  <dcterms:created xsi:type="dcterms:W3CDTF">2017-04-13T15:03:00Z</dcterms:created>
  <dcterms:modified xsi:type="dcterms:W3CDTF">2017-04-13T15:15:00Z</dcterms:modified>
</cp:coreProperties>
</file>