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98" w:rsidRPr="00B85E98" w:rsidRDefault="00B85E98" w:rsidP="00B85E9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B85E98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ГИА -2025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5E98">
        <w:rPr>
          <w:rFonts w:ascii="Arial" w:eastAsia="Times New Roman" w:hAnsi="Arial" w:cs="Arial"/>
          <w:sz w:val="24"/>
          <w:szCs w:val="24"/>
          <w:lang w:eastAsia="ru-RU"/>
        </w:rPr>
        <w:t>Информация о сроках и местах регистрации для участия в написании итогового сочинения и единого государственного экзамена (для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</w:t>
      </w:r>
      <w:r>
        <w:rPr>
          <w:rFonts w:ascii="Arial" w:eastAsia="Times New Roman" w:hAnsi="Arial" w:cs="Arial"/>
          <w:sz w:val="24"/>
          <w:szCs w:val="24"/>
          <w:lang w:eastAsia="ru-RU"/>
        </w:rPr>
        <w:t>ых образовательных организациях</w:t>
      </w:r>
      <w:proofErr w:type="gramEnd"/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Срок подачи заявления для сдачи ЕГЭ: до 1 февраля 2025 года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Даты итогового сочинения в 2024-2025 учебном году – 4 декабря 2024 года, а также в дополнительные сроки – 5 февраля и 9 апреля 2025 года. 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Даты проведения ЕГЭ в 2025 году: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Досрочный период - с 21 марта по 11 апреля.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Основной период - с 23 мая по 11 июня.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Дополнительный период - с 4 по 23 сентября</w:t>
      </w:r>
    </w:p>
    <w:p w:rsidR="00B85E98" w:rsidRPr="00B85E98" w:rsidRDefault="00B85E98" w:rsidP="00B85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Основной период: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23 мая — история, литература, химия;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27 мая — математика базового и профильного уровней;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30 мая — русский язык;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2 июня — обществознание, физика;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5 июня — биология, география и иностранные языки (письменная часть);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10 июня — иностранные языки (устная часть), информатика;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11 июня — иностранные языки (устная часть), информатика. </w:t>
      </w:r>
    </w:p>
    <w:p w:rsidR="00B85E98" w:rsidRPr="00B85E98" w:rsidRDefault="00B85E98" w:rsidP="00B85E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Резервные дни основного периода: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16 июня — география, литература, обществознание, физика;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17 июня — русский язык;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18 июня — иностранные языки (устная часть), история, химия;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19 июня — биология, иностранные языки (письменная часть), информатика; 20 июня — математика базового и профильного уровней;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23 июня — все учебные предметы. </w:t>
      </w:r>
    </w:p>
    <w:p w:rsidR="00B85E98" w:rsidRPr="00B85E98" w:rsidRDefault="00B85E98" w:rsidP="00B85E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Пересдачи: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 июля — письменная часть иностранных языков, информатика, обществознание, русский язык, физика, химия;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4 июля — биология, география, математика, устная часть по иностранным языкам, история и литература. </w:t>
      </w:r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85E98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br/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СЕРВИС ОЗНАКОМЛЕНИЯ С РЕЗУЛЬТАТАМИ ГИА-9 по Республике Башкортостан </w:t>
      </w:r>
      <w:hyperlink r:id="rId6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https://rcoi02.ru/gia9_result/</w:t>
        </w:r>
      </w:hyperlink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B85E98">
        <w:rPr>
          <w:rFonts w:ascii="Arial" w:eastAsia="Times New Roman" w:hAnsi="Arial" w:cs="Arial"/>
          <w:sz w:val="27"/>
          <w:szCs w:val="27"/>
          <w:lang w:eastAsia="ru-RU"/>
        </w:rPr>
        <w:t>Полезные материалы</w:t>
      </w:r>
    </w:p>
    <w:p w:rsidR="00B85E98" w:rsidRPr="00B85E98" w:rsidRDefault="00B85E98" w:rsidP="00B85E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tgtFrame="_blank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Демоверсии, спецификации, кодификаторы по ОГЭ на 2024 г.</w:t>
        </w:r>
      </w:hyperlink>
    </w:p>
    <w:p w:rsidR="00B85E98" w:rsidRPr="00B85E98" w:rsidRDefault="00B85E98" w:rsidP="00B85E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8" w:tgtFrame="_blank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Открытый банк заданий ОГЭ</w:t>
        </w:r>
      </w:hyperlink>
    </w:p>
    <w:p w:rsidR="00B85E98" w:rsidRPr="00B85E98" w:rsidRDefault="00B85E98" w:rsidP="00B85E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9" w:tgtFrame="_blank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В чем разница между ОГЭ и ГВЭ, основные понятия</w:t>
        </w:r>
      </w:hyperlink>
    </w:p>
    <w:p w:rsidR="00B85E98" w:rsidRPr="00B85E98" w:rsidRDefault="00B85E98" w:rsidP="00B85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85E9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"Горячая линия" по вопросам основного государственного экзамена</w:t>
      </w:r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85E9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Телефон: 8(347) 218-03-28</w:t>
      </w:r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85E9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Время работы ежедневно с 9.00 до 18.00, кроме выходных дней.</w:t>
      </w:r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85E9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Обеденный перерыв с 13.00 до 14.00</w:t>
      </w:r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Уважаемые выпускники, родители и учителя!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Министерство образования и науки Республики Башкортостан сообщает, что в рамках подготовки к ЕГЭ и ОГЭ продолжается работа официального образовательного портала Электронное образование Республики Башкортостан (edu.bashkortostan.ru).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В разделах «Подготовка к ЕГЭ», </w:t>
      </w:r>
      <w:hyperlink r:id="rId10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«Подготовка к ОГЭ»</w:t>
        </w:r>
      </w:hyperlink>
      <w:r w:rsidRPr="00B85E98">
        <w:rPr>
          <w:rFonts w:ascii="Arial" w:eastAsia="Times New Roman" w:hAnsi="Arial" w:cs="Arial"/>
          <w:sz w:val="24"/>
          <w:szCs w:val="24"/>
          <w:lang w:eastAsia="ru-RU"/>
        </w:rPr>
        <w:t> данного портала размещены материалы для подготовки к сдаче экзаменов и ссылки на онлайн-консультации с экспертами предметных комиссий Республики Башкортостан по подготовке к ЕГЭ и ОГЭ по всем учебным предметам.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Государственная итоговая аттестация по образовательным программам основного общего образования проводится: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>а) в форме основного государственного экзамена (далее - ОГЭ) с использованием контрольных измерительных материалов, представляющих собой комплексы заданий стандартизированной форм</w:t>
      </w:r>
      <w:proofErr w:type="gramStart"/>
      <w:r w:rsidRPr="00B85E98">
        <w:rPr>
          <w:rFonts w:ascii="Arial" w:eastAsia="Times New Roman" w:hAnsi="Arial" w:cs="Arial"/>
          <w:sz w:val="24"/>
          <w:szCs w:val="24"/>
          <w:lang w:eastAsia="ru-RU"/>
        </w:rPr>
        <w:t>ы-</w:t>
      </w:r>
      <w:proofErr w:type="gramEnd"/>
      <w:r w:rsidRPr="00B85E98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КИМ), -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лиц, обучающихся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</w:t>
      </w:r>
      <w:r w:rsidRPr="00B85E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подразделения (далее - загранучреждения), а также для экстернов, допущенных в текущем году к ГИА;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5E98">
        <w:rPr>
          <w:rFonts w:ascii="Arial" w:eastAsia="Times New Roman" w:hAnsi="Arial" w:cs="Arial"/>
          <w:sz w:val="24"/>
          <w:szCs w:val="24"/>
          <w:lang w:eastAsia="ru-RU"/>
        </w:rPr>
        <w:t>б) в форме государственного выпускного экзамена (далее - ГВЭ) с использованием текстов, тем, заданий, билетов -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 с ограниченными возможностями здоровья, обучающихся - детей-инвалидов и инвалидов, осваивающих образовательные программы основного общего образования (далее - обучающиеся с ограниченными</w:t>
      </w:r>
      <w:proofErr w:type="gramEnd"/>
      <w:r w:rsidRPr="00B85E98">
        <w:rPr>
          <w:rFonts w:ascii="Arial" w:eastAsia="Times New Roman" w:hAnsi="Arial" w:cs="Arial"/>
          <w:sz w:val="24"/>
          <w:szCs w:val="24"/>
          <w:lang w:eastAsia="ru-RU"/>
        </w:rPr>
        <w:t xml:space="preserve"> возможностями здоровья, обучающиеся - дети-инвалиды и инвалиды).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5E98">
        <w:rPr>
          <w:rFonts w:ascii="Arial" w:eastAsia="Times New Roman" w:hAnsi="Arial" w:cs="Arial"/>
          <w:sz w:val="24"/>
          <w:szCs w:val="24"/>
          <w:lang w:eastAsia="ru-RU"/>
        </w:rPr>
        <w:t xml:space="preserve">в) в форме, устанавливаемой Министерством образования и науки Республики </w:t>
      </w:r>
      <w:proofErr w:type="spellStart"/>
      <w:r w:rsidRPr="00B85E98">
        <w:rPr>
          <w:rFonts w:ascii="Arial" w:eastAsia="Times New Roman" w:hAnsi="Arial" w:cs="Arial"/>
          <w:sz w:val="24"/>
          <w:szCs w:val="24"/>
          <w:lang w:eastAsia="ru-RU"/>
        </w:rPr>
        <w:t>Башкортстан</w:t>
      </w:r>
      <w:proofErr w:type="spellEnd"/>
      <w:r w:rsidRPr="00B85E98">
        <w:rPr>
          <w:rFonts w:ascii="Arial" w:eastAsia="Times New Roman" w:hAnsi="Arial" w:cs="Arial"/>
          <w:sz w:val="24"/>
          <w:szCs w:val="24"/>
          <w:lang w:eastAsia="ru-RU"/>
        </w:rPr>
        <w:t>, - для обучающихся образовательных организаций,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  <w:proofErr w:type="gramEnd"/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 xml:space="preserve">Для участия в ГИА-9 выпускник должен написать в своей школе заявление, в котором указываются выбранные для сдачи учебные предметы. </w:t>
      </w:r>
      <w:proofErr w:type="gramStart"/>
      <w:r w:rsidRPr="00B85E98">
        <w:rPr>
          <w:rFonts w:ascii="Arial" w:eastAsia="Times New Roman" w:hAnsi="Arial" w:cs="Arial"/>
          <w:sz w:val="24"/>
          <w:szCs w:val="24"/>
          <w:lang w:eastAsia="ru-RU"/>
        </w:rPr>
        <w:t xml:space="preserve">В 2023 году для получения аттестата об основном общем образовании выпускники девятых классов должны сдать ГИА по четырем учебным предметам: русский язык и математика и </w:t>
      </w:r>
      <w:proofErr w:type="spellStart"/>
      <w:r w:rsidRPr="00B85E98">
        <w:rPr>
          <w:rFonts w:ascii="Arial" w:eastAsia="Times New Roman" w:hAnsi="Arial" w:cs="Arial"/>
          <w:sz w:val="24"/>
          <w:szCs w:val="24"/>
          <w:lang w:eastAsia="ru-RU"/>
        </w:rPr>
        <w:t>двкм</w:t>
      </w:r>
      <w:proofErr w:type="spellEnd"/>
      <w:r w:rsidRPr="00B85E98">
        <w:rPr>
          <w:rFonts w:ascii="Arial" w:eastAsia="Times New Roman" w:hAnsi="Arial" w:cs="Arial"/>
          <w:sz w:val="24"/>
          <w:szCs w:val="24"/>
          <w:lang w:eastAsia="ru-RU"/>
        </w:rPr>
        <w:t xml:space="preserve"> предметам по выбору обучающегося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  <w:proofErr w:type="gramEnd"/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5E98">
        <w:rPr>
          <w:rFonts w:ascii="Arial" w:eastAsia="Times New Roman" w:hAnsi="Arial" w:cs="Arial"/>
          <w:sz w:val="24"/>
          <w:szCs w:val="24"/>
          <w:lang w:eastAsia="ru-RU"/>
        </w:rPr>
        <w:t>Для обучающихся с ограниченными возможностями здоровья, детей-инвалидов и инвалидов количество сдаваемых экзаменов по их желанию может быть сокращено до двух обязательных экзаменов по их выбору.</w:t>
      </w:r>
      <w:proofErr w:type="gramEnd"/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t xml:space="preserve">В заявлении на ГИА-9 </w:t>
      </w:r>
      <w:proofErr w:type="gramStart"/>
      <w:r w:rsidRPr="00B85E98">
        <w:rPr>
          <w:rFonts w:ascii="Arial" w:eastAsia="Times New Roman" w:hAnsi="Arial" w:cs="Arial"/>
          <w:sz w:val="24"/>
          <w:szCs w:val="24"/>
          <w:lang w:eastAsia="ru-RU"/>
        </w:rPr>
        <w:t>обучающимися</w:t>
      </w:r>
      <w:proofErr w:type="gramEnd"/>
      <w:r w:rsidRPr="00B85E98">
        <w:rPr>
          <w:rFonts w:ascii="Arial" w:eastAsia="Times New Roman" w:hAnsi="Arial" w:cs="Arial"/>
          <w:sz w:val="24"/>
          <w:szCs w:val="24"/>
          <w:lang w:eastAsia="ru-RU"/>
        </w:rPr>
        <w:t xml:space="preserve"> указывается форма итоговой аттестации - основной государственный экзамен (ОГЭ) или государственный выпускной экзамен (ГВЭ). Основной формой ГИА-9 является основной государственный экзамен (ОГЭ). Он проводится с использованием контрольных измерительных материалов стандартизированной формы. Формат проведения ОГЭ приближен к формату единого государственного экзамена (ЕГЭ), который сдают выпускники 11 классов при окончании школы.</w:t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5E98">
        <w:rPr>
          <w:rFonts w:ascii="Arial" w:eastAsia="Times New Roman" w:hAnsi="Arial" w:cs="Arial"/>
          <w:sz w:val="24"/>
          <w:szCs w:val="24"/>
          <w:lang w:eastAsia="ru-RU"/>
        </w:rPr>
        <w:t>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"зачет" за итоговое собеседование по русскому языку.</w:t>
      </w:r>
      <w:proofErr w:type="gramEnd"/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B85E98">
        <w:rPr>
          <w:rFonts w:ascii="Arial" w:eastAsia="Times New Roman" w:hAnsi="Arial" w:cs="Arial"/>
          <w:sz w:val="27"/>
          <w:szCs w:val="27"/>
          <w:lang w:eastAsia="ru-RU"/>
        </w:rPr>
        <w:t>Региональная нормативная база</w:t>
      </w:r>
    </w:p>
    <w:p w:rsidR="00B85E98" w:rsidRPr="00B85E98" w:rsidRDefault="00B85E98" w:rsidP="00B85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11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shd w:val="clear" w:color="auto" w:fill="FFFFFF"/>
            <w:lang w:eastAsia="ru-RU"/>
          </w:rPr>
          <w:t xml:space="preserve">Приказ Министерства образования и науки Республики Башкортостан  от </w:t>
        </w:r>
        <w:r w:rsidRPr="00B85E98">
          <w:rPr>
            <w:rFonts w:ascii="Arial" w:eastAsia="Times New Roman" w:hAnsi="Arial" w:cs="Arial"/>
            <w:color w:val="007BFF"/>
            <w:sz w:val="24"/>
            <w:szCs w:val="24"/>
            <w:shd w:val="clear" w:color="auto" w:fill="FFFFFF"/>
            <w:lang w:eastAsia="ru-RU"/>
          </w:rPr>
          <w:lastRenderedPageBreak/>
          <w:t>25.12.2023 г.  №3023 "О проведении государственной итоговой аттестации по образовательным программам основного общего и среднего общего образования в Республике Башкортостан в 2024 году"</w:t>
        </w:r>
      </w:hyperlink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2" w:history="1">
        <w:proofErr w:type="gramStart"/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Приказ Министерства образования и науки Республики Башкортостан  от 18.01.2023 г.  №77 "О проведении государственной итоговой аттестации для обучающихся по образовательным программам основного общего и среднего общего образования, изучавших родной язык и литературу и выбравших экзамен по родному языку и (или) родной литературе для прохождения государственной итоговой аттестации в Республике Башкортостан в 2024 году"</w:t>
        </w:r>
      </w:hyperlink>
      <w:proofErr w:type="gramEnd"/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3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Приказ Министерства образования и науки Республики Башкортостан от 25.01.2024 г. №128 "Об организации проведения итогового собеседования по русскому языку в 9-х классах в общеобразовательных организациях Республики Башкортостан в 2024 году и определении минимального проходного количества баллов за итоговое собеседование</w:t>
        </w:r>
      </w:hyperlink>
      <w:hyperlink r:id="rId14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 отдельным категориям участников"</w:t>
        </w:r>
      </w:hyperlink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5" w:history="1">
        <w:proofErr w:type="gramStart"/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Приказ Министерства образования и науки Республики Башкортостан от 15.03.2024 г. №496 "Об определении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и переводе суммы первичных баллов в пятибалльную систему оценивания за экзаменационные работы основного государственного экзамена и государственного выпускного экзамена в 2024 году"</w:t>
        </w:r>
      </w:hyperlink>
      <w:r w:rsidRPr="00B85E98">
        <w:rPr>
          <w:rFonts w:ascii="Arial" w:eastAsia="Times New Roman" w:hAnsi="Arial" w:cs="Arial"/>
          <w:sz w:val="24"/>
          <w:szCs w:val="24"/>
          <w:lang w:eastAsia="ru-RU"/>
        </w:rPr>
        <w:t>       </w:t>
      </w:r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16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(ПРИЛОЖЕНИЯ к</w:t>
        </w:r>
        <w:proofErr w:type="gramEnd"/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 xml:space="preserve"> приказу)</w:t>
        </w:r>
      </w:hyperlink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7" w:tgtFrame="_blank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Приказ Министерства образования и науки Республики Башкортостан от 01.02.2023 № 243 "Об организации проведения итогового собеседования по русскому языку в 9-х классах в общеобразовательных организациях РБ в 2023г и определении минимального проходного количества баллов за итоговое собеседование отдельным категориям участников"</w:t>
        </w:r>
      </w:hyperlink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8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Заявление об аккредитации граждан в качестве общественного наблюдателя, направляемого в образовательные организации для наблюдения за соблюдением процедуры итогового собеседования</w:t>
        </w:r>
      </w:hyperlink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B85E98">
        <w:rPr>
          <w:rFonts w:ascii="Arial" w:eastAsia="Times New Roman" w:hAnsi="Arial" w:cs="Arial"/>
          <w:sz w:val="27"/>
          <w:szCs w:val="27"/>
          <w:lang w:eastAsia="ru-RU"/>
        </w:rPr>
        <w:t>Федеральная нормативная база</w:t>
      </w:r>
    </w:p>
    <w:p w:rsidR="00B85E98" w:rsidRPr="00B85E98" w:rsidRDefault="00B85E98" w:rsidP="00B85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shd w:val="clear" w:color="auto" w:fill="FFFFFF"/>
            <w:lang w:eastAsia="ru-RU"/>
          </w:rPr>
          <w:t xml:space="preserve">Приказ </w:t>
        </w:r>
        <w:proofErr w:type="spellStart"/>
        <w:r w:rsidRPr="00B85E98">
          <w:rPr>
            <w:rFonts w:ascii="Arial" w:eastAsia="Times New Roman" w:hAnsi="Arial" w:cs="Arial"/>
            <w:color w:val="007BFF"/>
            <w:sz w:val="24"/>
            <w:szCs w:val="24"/>
            <w:shd w:val="clear" w:color="auto" w:fill="FFFFFF"/>
            <w:lang w:eastAsia="ru-RU"/>
          </w:rPr>
          <w:t>Минпросвещения</w:t>
        </w:r>
        <w:proofErr w:type="spellEnd"/>
        <w:r w:rsidRPr="00B85E98">
          <w:rPr>
            <w:rFonts w:ascii="Arial" w:eastAsia="Times New Roman" w:hAnsi="Arial" w:cs="Arial"/>
            <w:color w:val="007BFF"/>
            <w:sz w:val="24"/>
            <w:szCs w:val="24"/>
            <w:shd w:val="clear" w:color="auto" w:fill="FFFFFF"/>
            <w:lang w:eastAsia="ru-RU"/>
          </w:rPr>
          <w:t xml:space="preserve"> России от 4 апреля 2023 года №232 и Федеральной службы по надзору в сфере образования и науки №551 "Об утверждении Порядка проведения государственной итоговой аттестации по образовательным программам основного общего образования"</w:t>
        </w:r>
      </w:hyperlink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20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 xml:space="preserve">Приказ Министерства просвещения РФ и Федеральной службы по надзору в сфере образования и науки от 18 декабря 2023 г. № 954/2117 "Об утверждении единого расписания и продолжительности проведения основного </w:t>
        </w:r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lastRenderedPageBreak/>
          <w:t>государственного экзамена по каждому учебному предмету, требований к использованию средств обучения и воспитания при его проведении в 2024 году.</w:t>
        </w:r>
      </w:hyperlink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21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Письмо Департамента государственной политики в сфере оценки качества общего образования от 26.12.2019 №04-1549 "О прохождении ГИА при повторном обучении"</w:t>
        </w:r>
      </w:hyperlink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22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Методические документы в части уточнения особенностей проведения ГИА-9 и ГИА-11 для лиц с ограниченными возможностями здоровья, детей-инвалидов и инвалидов</w:t>
        </w:r>
      </w:hyperlink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23" w:tgtFrame="_blank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Инструкция о порядке проведения итогового собеседования </w:t>
        </w:r>
      </w:hyperlink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24" w:tgtFrame="_blank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 xml:space="preserve">Заявление на участие в </w:t>
        </w:r>
        <w:proofErr w:type="gramStart"/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итоговом</w:t>
        </w:r>
        <w:proofErr w:type="gramEnd"/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 xml:space="preserve"> собеседование по Русскому языку </w:t>
        </w:r>
      </w:hyperlink>
    </w:p>
    <w:p w:rsidR="00B85E98" w:rsidRPr="00B85E98" w:rsidRDefault="00B85E98" w:rsidP="00B85E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25" w:tgtFrame="_blank" w:history="1">
        <w:r w:rsidRPr="00B85E98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Согласие на обработку персональных данных </w:t>
        </w:r>
      </w:hyperlink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85E98">
        <w:rPr>
          <w:rFonts w:ascii="Arial" w:eastAsia="Times New Roman" w:hAnsi="Arial" w:cs="Arial"/>
          <w:sz w:val="24"/>
          <w:szCs w:val="24"/>
          <w:lang w:eastAsia="ru-RU"/>
        </w:rPr>
        <w:br/>
      </w:r>
      <w:bookmarkStart w:id="0" w:name="_GoBack"/>
      <w:bookmarkEnd w:id="0"/>
    </w:p>
    <w:p w:rsidR="00221679" w:rsidRDefault="00221679"/>
    <w:sectPr w:rsidR="0022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170C"/>
    <w:multiLevelType w:val="multilevel"/>
    <w:tmpl w:val="C86E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51B40"/>
    <w:multiLevelType w:val="multilevel"/>
    <w:tmpl w:val="520A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2035A1"/>
    <w:multiLevelType w:val="multilevel"/>
    <w:tmpl w:val="56A0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9285B"/>
    <w:multiLevelType w:val="multilevel"/>
    <w:tmpl w:val="D6F0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FE"/>
    <w:rsid w:val="00221679"/>
    <w:rsid w:val="00485DFE"/>
    <w:rsid w:val="00B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s://education.bashkortostan.ru/upload/uf/9e7/5tjowh9o5vx5y5vrgvmyvcgvccgwq8sm/Prikaz-128-ot-25.01.2024_izm..pdf" TargetMode="External"/><Relationship Id="rId18" Type="http://schemas.openxmlformats.org/officeDocument/2006/relationships/hyperlink" Target="https://education.bashkortostan.ru/documents/active/334106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education.bashkortostan.ru/documents/active/268689/" TargetMode="Externa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hyperlink" Target="https://education.bashkortostan.ru/upload/uf/0a3/xt76avm4t92rlwr41ftq2lwc1dz0hstd/prikaz-rodnye-yazyki.pdf" TargetMode="External"/><Relationship Id="rId17" Type="http://schemas.openxmlformats.org/officeDocument/2006/relationships/hyperlink" Target="https://baksosh1.02edu.ru/upload/medialibrary/26b/0ktrwdvvmok9fazyz8o6xths3wcvvjkw/%D0%9F%D1%80%D0%B8%D0%BA%D0%B0%D0%B7.pdf" TargetMode="External"/><Relationship Id="rId25" Type="http://schemas.openxmlformats.org/officeDocument/2006/relationships/hyperlink" Target="https://baksosh1.02edu.ru/upload/medialibrary/9c5/b3mx255q1zx6cq3nk7zh69vc5db10138/%D1%81%D0%BE%D0%B3%D0%BB%D0%B0%D1%81%D0%B8%D0%B5%20%D0%98%D0%A1%209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.bashkortostan.ru/upload/uf/f09/bq8jgocdy5ce8gldeg86u17glnykyel3/prilozhenie-minimalnye-bally-OGE_GVE.pdf" TargetMode="External"/><Relationship Id="rId20" Type="http://schemas.openxmlformats.org/officeDocument/2006/relationships/hyperlink" Target="https://education.bashkortostan.ru/upload/uf/3ec/02lbn8nj47321iz13cra2tmshbpzz5y1/000120231229007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coi02.ru/gia9_result/" TargetMode="External"/><Relationship Id="rId11" Type="http://schemas.openxmlformats.org/officeDocument/2006/relationships/hyperlink" Target="https://education.bashkortostan.ru/upload/uf/971/3j036dkq6f5iz7tiec36ke5oe9e9w5fh/Prikaz-MON-RB-_GIA-v-2024-g._.pdf" TargetMode="External"/><Relationship Id="rId24" Type="http://schemas.openxmlformats.org/officeDocument/2006/relationships/hyperlink" Target="https://baksosh1.02edu.ru/upload/medialibrary/8be/ftzjm6z632h6ofm3khdik8zqrllnm2pl/%D0%B7%D0%B0%D1%8F%D0%B2%D0%BB%D0%B5%D0%BD%D0%B8%D0%B5%20%D0%98%D0%A1%209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ation.bashkortostan.ru/upload/uf/733/47kdt4boi8i5wcguo64hc08rx9j5hwfd/Prikaz-_496-ot-15.03-ob-opredelenii-min.ballov-v-2024-g.pdf" TargetMode="External"/><Relationship Id="rId23" Type="http://schemas.openxmlformats.org/officeDocument/2006/relationships/hyperlink" Target="https://baksosh1.02edu.ru/upload/medialibrary/f1c/z9w4txu4r7w56d698arokyp4f2lp52kr/%D0%B8%D0%BD%D1%81%D1%82%D1%80%D1%83%D0%BA%D1%86%D0%B8%D1%8F%20%D0%98%D0%A1%209.docx" TargetMode="External"/><Relationship Id="rId10" Type="http://schemas.openxmlformats.org/officeDocument/2006/relationships/hyperlink" Target="https://education.bashkortostan.ru/documents/active/400715/" TargetMode="External"/><Relationship Id="rId19" Type="http://schemas.openxmlformats.org/officeDocument/2006/relationships/hyperlink" Target="https://education.bashkortostan.ru/upload/uf/314/ul9b0ybbkzjo57nbqjxwzribcliz3331/Prikaz-Minpros-_232-ot-04.04.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oge" TargetMode="External"/><Relationship Id="rId14" Type="http://schemas.openxmlformats.org/officeDocument/2006/relationships/hyperlink" Target="https://education.bashkortostan.ru/upload/uf/9e7/5tjowh9o5vx5y5vrgvmyvcgvccgwq8sm/Prikaz-128-ot-25.01.2024_izm..pdf" TargetMode="External"/><Relationship Id="rId22" Type="http://schemas.openxmlformats.org/officeDocument/2006/relationships/hyperlink" Target="https://education.bashkortostan.ru/documents/active/221855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1765</Words>
  <Characters>10064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2024-11-14T15:31:00Z</dcterms:created>
  <dcterms:modified xsi:type="dcterms:W3CDTF">2024-11-14T15:33:00Z</dcterms:modified>
</cp:coreProperties>
</file>