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67" w:rsidRPr="00737E67" w:rsidRDefault="00737E67" w:rsidP="00737E67">
      <w:pPr>
        <w:spacing w:after="0"/>
        <w:rPr>
          <w:rFonts w:ascii="Palatino Linotype" w:eastAsia="Calibri" w:hAnsi="Palatino Linotype" w:cs="Times New Roman"/>
          <w:b/>
          <w:sz w:val="24"/>
          <w:szCs w:val="24"/>
          <w:lang w:val="ba-RU" w:eastAsia="en-US"/>
        </w:rPr>
      </w:pPr>
    </w:p>
    <w:p w:rsidR="00737E67" w:rsidRPr="00737E67" w:rsidRDefault="00737E67" w:rsidP="00737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E67">
        <w:rPr>
          <w:rFonts w:ascii="Times New Roman" w:eastAsia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общеобразовательная школа им. Н. Каримова</w:t>
      </w:r>
    </w:p>
    <w:p w:rsidR="00737E67" w:rsidRPr="00737E67" w:rsidRDefault="00737E67" w:rsidP="00737E67">
      <w:pPr>
        <w:tabs>
          <w:tab w:val="left" w:pos="9288"/>
        </w:tabs>
        <w:spacing w:after="16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737E67">
        <w:rPr>
          <w:rFonts w:ascii="Times New Roman" w:eastAsia="Times New Roman" w:hAnsi="Times New Roman" w:cs="Times New Roman"/>
          <w:sz w:val="28"/>
          <w:szCs w:val="28"/>
        </w:rPr>
        <w:t xml:space="preserve">с. Кугарчи муниципального района </w:t>
      </w:r>
      <w:proofErr w:type="spellStart"/>
      <w:r w:rsidRPr="00737E67">
        <w:rPr>
          <w:rFonts w:ascii="Times New Roman" w:eastAsia="Times New Roman" w:hAnsi="Times New Roman" w:cs="Times New Roman"/>
          <w:sz w:val="28"/>
          <w:szCs w:val="28"/>
        </w:rPr>
        <w:t>Зианчуринский</w:t>
      </w:r>
      <w:proofErr w:type="spellEnd"/>
      <w:r w:rsidRPr="00737E67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7E67" w:rsidRPr="00737E67" w:rsidRDefault="00AE2577" w:rsidP="00737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737E67">
        <w:rPr>
          <w:rFonts w:ascii="Times New Roman" w:eastAsia="Times New Roman" w:hAnsi="Times New Roman" w:cs="Times New Roman"/>
          <w:b/>
          <w:sz w:val="32"/>
          <w:szCs w:val="28"/>
        </w:rPr>
        <w:t>Классный час по теме:</w:t>
      </w:r>
    </w:p>
    <w:p w:rsidR="00737E67" w:rsidRDefault="00AE2577" w:rsidP="00737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8"/>
        </w:rPr>
      </w:pPr>
      <w:r w:rsidRPr="00737E67">
        <w:rPr>
          <w:rFonts w:ascii="Times New Roman" w:eastAsia="Times New Roman" w:hAnsi="Times New Roman" w:cs="Times New Roman"/>
          <w:color w:val="FF0000"/>
          <w:sz w:val="36"/>
          <w:szCs w:val="28"/>
        </w:rPr>
        <w:t>«</w:t>
      </w:r>
      <w:r w:rsidRPr="00737E6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</w:rPr>
        <w:t>Нации и межнациональные отношения</w:t>
      </w:r>
      <w:r w:rsidR="00172960" w:rsidRPr="00737E67">
        <w:rPr>
          <w:rFonts w:ascii="Times New Roman" w:eastAsia="Times New Roman" w:hAnsi="Times New Roman" w:cs="Times New Roman"/>
          <w:color w:val="FF0000"/>
          <w:sz w:val="36"/>
          <w:szCs w:val="28"/>
        </w:rPr>
        <w:t>»</w:t>
      </w:r>
    </w:p>
    <w:p w:rsidR="00737E67" w:rsidRPr="00737E67" w:rsidRDefault="00172960" w:rsidP="00737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737E67">
        <w:rPr>
          <w:rFonts w:ascii="Times New Roman" w:eastAsia="Times New Roman" w:hAnsi="Times New Roman" w:cs="Times New Roman"/>
          <w:sz w:val="36"/>
          <w:szCs w:val="28"/>
        </w:rPr>
        <w:t>10</w:t>
      </w:r>
      <w:r w:rsidR="00737E67" w:rsidRPr="00737E67">
        <w:rPr>
          <w:rFonts w:ascii="Times New Roman" w:eastAsia="Times New Roman" w:hAnsi="Times New Roman" w:cs="Times New Roman"/>
          <w:sz w:val="36"/>
          <w:szCs w:val="28"/>
        </w:rPr>
        <w:t xml:space="preserve"> класс</w:t>
      </w:r>
      <w:r w:rsidR="00AE2577" w:rsidRPr="00737E67">
        <w:rPr>
          <w:rFonts w:ascii="Times New Roman" w:eastAsia="Times New Roman" w:hAnsi="Times New Roman" w:cs="Times New Roman"/>
          <w:sz w:val="36"/>
        </w:rPr>
        <w:t> </w:t>
      </w:r>
      <w:r w:rsidR="00AE2577" w:rsidRPr="00737E67">
        <w:rPr>
          <w:rFonts w:ascii="Times New Roman" w:eastAsia="Times New Roman" w:hAnsi="Times New Roman" w:cs="Times New Roman"/>
          <w:color w:val="FF0000"/>
          <w:sz w:val="36"/>
          <w:szCs w:val="28"/>
        </w:rPr>
        <w:br/>
      </w:r>
      <w:r w:rsidR="00737E67" w:rsidRPr="00737E67">
        <w:rPr>
          <w:rFonts w:ascii="Times New Roman" w:eastAsia="Times New Roman" w:hAnsi="Times New Roman" w:cs="Times New Roman"/>
          <w:i/>
          <w:sz w:val="32"/>
          <w:szCs w:val="24"/>
        </w:rPr>
        <w:t>Классный руководитель:</w:t>
      </w:r>
      <w:r w:rsidR="00737E67" w:rsidRPr="00737E67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spellStart"/>
      <w:r w:rsidR="00737E67" w:rsidRPr="00737E67">
        <w:rPr>
          <w:rFonts w:ascii="Times New Roman" w:eastAsia="Times New Roman" w:hAnsi="Times New Roman" w:cs="Times New Roman"/>
          <w:b/>
          <w:i/>
          <w:sz w:val="32"/>
          <w:szCs w:val="24"/>
        </w:rPr>
        <w:t>Кинзябулатова</w:t>
      </w:r>
      <w:proofErr w:type="spellEnd"/>
      <w:r w:rsidR="00737E67" w:rsidRPr="00737E67">
        <w:rPr>
          <w:rFonts w:ascii="Times New Roman" w:eastAsia="Times New Roman" w:hAnsi="Times New Roman" w:cs="Times New Roman"/>
          <w:b/>
          <w:i/>
          <w:sz w:val="32"/>
          <w:szCs w:val="24"/>
        </w:rPr>
        <w:t xml:space="preserve"> Г.З.</w:t>
      </w:r>
    </w:p>
    <w:p w:rsidR="00737E67" w:rsidRDefault="00737E67" w:rsidP="00737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</w:rPr>
      </w:pPr>
    </w:p>
    <w:p w:rsidR="00737E67" w:rsidRP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E67" w:rsidRDefault="00737E67" w:rsidP="00737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.Кугарчи-2023г.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классного часа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углубить и систематизировать знания учащихся об исторически сложившихся общностях людей.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1.Сформировать у учащихся понимание разнообразия общностей людей, живущих </w:t>
      </w:r>
      <w:proofErr w:type="gramStart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Земле.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2. Познакомить учащихся с развитием национального вопроса и форм межнациональной интеграции в России.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3. Показать положительные и отрицательные явления национализма.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3. Выработать негативное отношение молодежи к национальным и межнациональным конфликтам. Формирование толерантного отношения молодежи к людям иной нации, религии, взглядам.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4. Определить основные принципы национальной политики в современной России.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Тип классного часа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 – комбинированный – элементы лекции, эвристическая беседа, выступления учащихся (опережающее задание),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классного часа: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 словари, раздаточный материал, доклады учащихся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Ход классного часа: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1. Актуализация знаний.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2. Изучение нового материала.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3. Подведение итогов урока. Домашнее задание.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классного часа: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Этнические общности.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Национальное самосознание.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Развитие межнациональных отношений в современном мире.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Национализм. Межнациональные конфликты и пути их преодоления.</w:t>
      </w:r>
    </w:p>
    <w:p w:rsid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Национальная политика.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: нация, этнос, национальное самосознание, национальная политика, национализм, геноцид, толерантность.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Актуализация знаний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E2577">
        <w:rPr>
          <w:rFonts w:ascii="Times New Roman" w:eastAsia="Times New Roman" w:hAnsi="Times New Roman" w:cs="Times New Roman"/>
          <w:sz w:val="24"/>
          <w:szCs w:val="24"/>
        </w:rPr>
        <w:t>Ученикам предлагается вспомнить из курса истории определения «Нации», «межнациональные отношения», «межнациональные конфликты», «национализм», примеры из истории проявления крайнего национализма (фашиз</w:t>
      </w:r>
      <w:r>
        <w:rPr>
          <w:rFonts w:ascii="Times New Roman" w:eastAsia="Times New Roman" w:hAnsi="Times New Roman" w:cs="Times New Roman"/>
          <w:sz w:val="24"/>
          <w:szCs w:val="24"/>
        </w:rPr>
        <w:t>м, шовинизм, расизм, геноцид).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 классного часа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 xml:space="preserve">: Существует ли в России межнациональные конфликты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lastRenderedPageBreak/>
        <w:t>и, каковы пути их преодо</w:t>
      </w:r>
      <w:r>
        <w:rPr>
          <w:rFonts w:ascii="Times New Roman" w:eastAsia="Times New Roman" w:hAnsi="Times New Roman" w:cs="Times New Roman"/>
          <w:sz w:val="24"/>
          <w:szCs w:val="24"/>
        </w:rPr>
        <w:t>ления.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1. Этнические общности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>В современном мире существуют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различные социальные общности.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Социальные общности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это относительно устойчивая совокупность людей, отличающаяся более или менее одинаковыми чертами условий и образ жизни, массового сознания, в той или иной мере общностью социальных норм, ценностных систем и интересов.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общностей:</w:t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семья, род, племя, классы, социальная группа, народности, нации, профессиональные общности, трудовые коллективы.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>Остановимся на вопросе «</w:t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Этнос – его основные черты и особенности»</w:t>
      </w:r>
      <w:proofErr w:type="gramStart"/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gramStart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gramEnd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сторически сложившаяся на определенной территории устойчивая совокупность людей, обладающих общими, относительно стабильными особенностями языка, культуры и психики, а также сознанием своего единства и отличия от других подобных образований.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Этнос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Племя Народность Нация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Черты этноса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>Язык нации, Общая историческ</w:t>
      </w:r>
      <w:r>
        <w:rPr>
          <w:rFonts w:ascii="Times New Roman" w:eastAsia="Times New Roman" w:hAnsi="Times New Roman" w:cs="Times New Roman"/>
          <w:sz w:val="24"/>
          <w:szCs w:val="24"/>
        </w:rPr>
        <w:t>ая Семейно- Нормы повседневного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>народности суд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ьба бытовое поведение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proofErr w:type="spellEnd"/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>Специфическая м</w:t>
      </w:r>
      <w:r>
        <w:rPr>
          <w:rFonts w:ascii="Times New Roman" w:eastAsia="Times New Roman" w:hAnsi="Times New Roman" w:cs="Times New Roman"/>
          <w:sz w:val="24"/>
          <w:szCs w:val="24"/>
        </w:rPr>
        <w:t>атериальная и духовная культура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определенная форма существования этноса, характерная для определенного этапа исторического развития.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Нация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исторически сложившаяся общность людей, для которой характерна общность экономической жизни, языка, территории, определенные черты психологии, проявляющиеся в особенностях ее культуры, искусства и быта.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Признаки нации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>Единая раса Язык Религия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Привычки Ценности Солидарность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Задание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: Прочитайте отрывок из произведения Ч. Айтматова «Белый пароход» и определите, что такое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историческая память, 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зачем она необходима человеку, народу? Согласны ли вы с мнением авто</w:t>
      </w:r>
      <w:r>
        <w:rPr>
          <w:rFonts w:ascii="Times New Roman" w:eastAsia="Times New Roman" w:hAnsi="Times New Roman" w:cs="Times New Roman"/>
          <w:sz w:val="24"/>
          <w:szCs w:val="24"/>
        </w:rPr>
        <w:t>ра, докажите свою точку зрения.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2. Национальное самосознание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совокупность социальных, нравственных, политических, экономических, эстетических, религиозных, философских взглядов, характеризующих содержание, уровень и особенности духовного развития наций</w:t>
      </w:r>
      <w:proofErr w:type="gramStart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овокупность потребностей и устремлений народов того или иного государства в создании необходимых для себя жизненных условий, сознании своего суверенитета, установлении взаимных отношений с народами других стран.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к классу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: Приведите примеры национал</w:t>
      </w:r>
      <w:r>
        <w:rPr>
          <w:rFonts w:ascii="Times New Roman" w:eastAsia="Times New Roman" w:hAnsi="Times New Roman" w:cs="Times New Roman"/>
          <w:sz w:val="24"/>
          <w:szCs w:val="24"/>
        </w:rPr>
        <w:t>ьного интереса россиян в целом.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>Изучая историю развития наций и народностей, выделяют такие процессы, как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межнациональная дифференциация 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 межнациональная интеграция.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7"/>
        <w:gridCol w:w="4788"/>
      </w:tblGrid>
      <w:tr w:rsidR="00AE2577" w:rsidRPr="00AE2577" w:rsidTr="00AE2577">
        <w:trPr>
          <w:trHeight w:val="1991"/>
        </w:trPr>
        <w:tc>
          <w:tcPr>
            <w:tcW w:w="4677" w:type="dxa"/>
            <w:hideMark/>
          </w:tcPr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Межнациональная дифференциация – 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это процесс разъединения, разделения, противостояния различных наций, этносов, народов в самых различных планах</w:t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88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Межнациональная интеграция – 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Это процесс постепенного объединения различных этносов, народов и наций через сферы общественной жизни.</w:t>
            </w:r>
          </w:p>
        </w:tc>
      </w:tr>
      <w:tr w:rsidR="00AE2577" w:rsidRPr="00AE2577" w:rsidTr="00AE2577">
        <w:tc>
          <w:tcPr>
            <w:tcW w:w="4677" w:type="dxa"/>
            <w:hideMark/>
          </w:tcPr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межнациональной дифференциации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Самоизоляция в целом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Протекционизм в экономике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after="2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Религиозный фанатизм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Национализм в различных формах в политике и культуре</w:t>
            </w:r>
          </w:p>
        </w:tc>
        <w:tc>
          <w:tcPr>
            <w:tcW w:w="4788" w:type="dxa"/>
            <w:hideMark/>
          </w:tcPr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межнациональной интеграции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 и политические союзы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Транснациональные корпорации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культурные и народные центры</w:t>
            </w:r>
          </w:p>
          <w:p w:rsidR="00AE2577" w:rsidRPr="00AE2577" w:rsidRDefault="00AE2577" w:rsidP="00AE2577">
            <w:pPr>
              <w:tabs>
                <w:tab w:val="num" w:pos="720"/>
              </w:tabs>
              <w:spacing w:after="28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AE257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Взаимопроникновение религий и культур, ценностей</w:t>
            </w:r>
          </w:p>
          <w:p w:rsidR="00AE2577" w:rsidRPr="00AE2577" w:rsidRDefault="00AE2577" w:rsidP="00AE2577">
            <w:pPr>
              <w:spacing w:before="280" w:after="27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Причины межнациональной интеграции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1.Невозможность государств жить изолированно, что связано с конкретными изменениями в экономике практически всех современных стран.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Экономическая и политическая взаимосвязь государств.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Примером межнациональной интеграции в современном мире являются страны Европы, объединенные в Европейский Союз (ЕС).</w:t>
            </w:r>
          </w:p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3. Развитие межнациональных отношений в современном мире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 xml:space="preserve">По итогам Всероссийской переписи населения 2002 года в России проживает 145, 2 млн. человек (граждан РФ). Россия является многонациональной страной: русские -79.8%, другие национальности – 19,2% </w:t>
      </w:r>
      <w:proofErr w:type="gramStart"/>
      <w:r w:rsidRPr="00AE2577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</w:rPr>
        <w:t>татары – 20%, украинцы- 10.6%, баш</w:t>
      </w:r>
      <w:r>
        <w:rPr>
          <w:rFonts w:ascii="Times New Roman" w:eastAsia="Times New Roman" w:hAnsi="Times New Roman" w:cs="Times New Roman"/>
          <w:sz w:val="24"/>
          <w:szCs w:val="24"/>
        </w:rPr>
        <w:t>киры – 6%, чуваши – 5,9% и др.)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>Особенностями развития современных взаимоотношений русской нации с другими этническими группами строятся на основе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Утрата прежнего высокого статуса русской нации.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Рост сепаратистских тенденций на территории России.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3.</w:t>
      </w:r>
      <w:r w:rsidRPr="00AE2577">
        <w:rPr>
          <w:rFonts w:ascii="Times New Roman" w:eastAsia="Times New Roman" w:hAnsi="Times New Roman" w:cs="Times New Roman"/>
          <w:sz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Демографические и миграционные процессы.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Вопрос для размышления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: Какие трудности, проблемы, связанные с национальным вопросом, существуют сейчас в нашей стране? Что такое национализм?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4. Национализм. Межнациональные конфликты и пути их преодоления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идеология и политика, основу которой составляют идеи национальной исключительности и превосходства, стремление к национальной замкнутости, местничеству, недоверие к другим нациям.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Яркое проявление национализма в современном мире продемонстрировал немецкий фашизм, приведший мир ко Второй мировой войне 1939-1945 гг. синонимами фашизма стали термины «расизм», «нацизм», «Шовинизм», «геноцид», «Холокост».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Вопрос для размышления: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 Как вы думаете, не стал ли национальны</w:t>
      </w:r>
      <w:r>
        <w:rPr>
          <w:rFonts w:ascii="Times New Roman" w:eastAsia="Times New Roman" w:hAnsi="Times New Roman" w:cs="Times New Roman"/>
          <w:sz w:val="24"/>
          <w:szCs w:val="24"/>
        </w:rPr>
        <w:t>й вопрос причиной распада СССР?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Межнациональный конфликт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AE2577">
        <w:rPr>
          <w:rFonts w:ascii="Times New Roman" w:eastAsia="Times New Roman" w:hAnsi="Times New Roman" w:cs="Times New Roman"/>
          <w:i/>
          <w:iCs/>
          <w:sz w:val="24"/>
          <w:szCs w:val="24"/>
        </w:rPr>
        <w:t>одна из форм отношений между национальными общностями, характеризующаяся состоянием взаимных претензий, открытым противостоянием этносов, народов и наций друг к другу, имеющим тенденцию к нарастанию противостояния вплоть до вооруженных столкновений, открытых войн.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Задание: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 Назовите прич</w:t>
      </w:r>
      <w:r>
        <w:rPr>
          <w:rFonts w:ascii="Times New Roman" w:eastAsia="Times New Roman" w:hAnsi="Times New Roman" w:cs="Times New Roman"/>
          <w:sz w:val="24"/>
          <w:szCs w:val="24"/>
        </w:rPr>
        <w:t>ины межнациональных конфликтов.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 межнациональных конфликтов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Усложнение социально-экономического развития стран мира, существование отсталости многих из них.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Непродуманная или намеренно экстремистская политика ряда государственных деятелей.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Колониальное население.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Ошибки и просчеты руководства ряда стран в решении национальных вопросов.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межнациональных конфликтов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По поводу спорных территорий.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Из-за изгнания народа со своей территории и возвращения депортированного народа на свою историческую родину.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Из-за произвольного изменения административных границ.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Из-за насильственного включения территории народа в соседнее государство.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Между этническим большинством и компактно проживающим меньшинством (коренная национальность).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AE2577">
        <w:rPr>
          <w:rFonts w:ascii="Times New Roman" w:eastAsia="Times New Roman" w:hAnsi="Times New Roman" w:cs="Times New Roman"/>
          <w:sz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По поводу отсутствия у народа национальной государственности и ее расчлененности между другими государствами.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Типы межнациональных конфликтов: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>1. Государственно-правовой (неудовлетворенность правовым положением нации, стремление к собственной государственности; конфликт с государственными структурами власти, в состав которого входит нация).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AE2577">
        <w:rPr>
          <w:rFonts w:ascii="Times New Roman" w:eastAsia="Times New Roman" w:hAnsi="Times New Roman" w:cs="Times New Roman"/>
          <w:sz w:val="24"/>
          <w:szCs w:val="24"/>
        </w:rPr>
        <w:t>Этнотерриториальный</w:t>
      </w:r>
      <w:proofErr w:type="spellEnd"/>
      <w:r w:rsidRPr="00AE2577">
        <w:rPr>
          <w:rFonts w:ascii="Times New Roman" w:eastAsia="Times New Roman" w:hAnsi="Times New Roman" w:cs="Times New Roman"/>
          <w:sz w:val="24"/>
          <w:szCs w:val="24"/>
        </w:rPr>
        <w:t xml:space="preserve"> (определение границ нации).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AE2577">
        <w:rPr>
          <w:rFonts w:ascii="Times New Roman" w:eastAsia="Times New Roman" w:hAnsi="Times New Roman" w:cs="Times New Roman"/>
          <w:sz w:val="24"/>
          <w:szCs w:val="24"/>
        </w:rPr>
        <w:t>Этнодемографический</w:t>
      </w:r>
      <w:proofErr w:type="spellEnd"/>
      <w:r w:rsidRPr="00AE2577">
        <w:rPr>
          <w:rFonts w:ascii="Times New Roman" w:eastAsia="Times New Roman" w:hAnsi="Times New Roman" w:cs="Times New Roman"/>
          <w:sz w:val="24"/>
          <w:szCs w:val="24"/>
        </w:rPr>
        <w:t xml:space="preserve"> (защита прав коренной национальности).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AE2577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Социально-психологический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</w:rPr>
        <w:t xml:space="preserve"> (изменение образа жизни, нарушен</w:t>
      </w:r>
      <w:r>
        <w:rPr>
          <w:rFonts w:ascii="Times New Roman" w:eastAsia="Times New Roman" w:hAnsi="Times New Roman" w:cs="Times New Roman"/>
          <w:sz w:val="24"/>
          <w:szCs w:val="24"/>
        </w:rPr>
        <w:t>ие прав человека).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Пути разрешения межнациональных конфликтов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 xml:space="preserve">Осознание всеми людьми неприемлемости насилия, выработка уважения к </w:t>
      </w:r>
      <w:proofErr w:type="gramStart"/>
      <w:r w:rsidRPr="00AE2577">
        <w:rPr>
          <w:rFonts w:ascii="Times New Roman" w:eastAsia="Times New Roman" w:hAnsi="Times New Roman" w:cs="Times New Roman"/>
          <w:sz w:val="24"/>
          <w:szCs w:val="24"/>
        </w:rPr>
        <w:t>национальным</w:t>
      </w:r>
      <w:proofErr w:type="gramEnd"/>
      <w:r w:rsidRPr="00AE2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2577">
        <w:rPr>
          <w:rFonts w:ascii="Times New Roman" w:eastAsia="Times New Roman" w:hAnsi="Times New Roman" w:cs="Times New Roman"/>
          <w:sz w:val="24"/>
          <w:szCs w:val="24"/>
        </w:rPr>
        <w:t>увствам</w:t>
      </w:r>
      <w:proofErr w:type="spellEnd"/>
      <w:r w:rsidRPr="00AE2577">
        <w:rPr>
          <w:rFonts w:ascii="Times New Roman" w:eastAsia="Times New Roman" w:hAnsi="Times New Roman" w:cs="Times New Roman"/>
          <w:sz w:val="24"/>
          <w:szCs w:val="24"/>
        </w:rPr>
        <w:t xml:space="preserve"> всех этнических групп;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проведение лояльной, продуманной политики учета интересов всех народов и народностей.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Создание эффективно действующих международных комиссий, советов, других организаций для мирного решения национальных споров;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Представление национально-культурной автономии всем желающим национальным меньшинствам, что позволит им сохранить свой язык, культуру, религию и традиции.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Пути урегулирования межнациональных конфликтов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Признание межнациональных проблем и решение их методами национальной политики:</w:t>
      </w:r>
    </w:p>
    <w:p w:rsidR="00AE2577" w:rsidRPr="00AE2577" w:rsidRDefault="00AE2577" w:rsidP="00AE2577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Использование экономических рычагов для нормализации ситуации.</w:t>
      </w:r>
    </w:p>
    <w:p w:rsidR="00AE2577" w:rsidRPr="00AE2577" w:rsidRDefault="00AE2577" w:rsidP="00AE2577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E2577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t>Создание культурной инфраструктуры консенсуса, соблюдение принципа паритетности при назначении людей разных национальностей на государственные должности, поддержка национальной культуры.</w:t>
      </w:r>
    </w:p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5. Национальная политика.</w:t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</w:r>
      <w:r w:rsidRPr="00AE2577">
        <w:rPr>
          <w:rFonts w:ascii="Times New Roman" w:eastAsia="Times New Roman" w:hAnsi="Times New Roman" w:cs="Times New Roman"/>
          <w:sz w:val="24"/>
          <w:szCs w:val="24"/>
        </w:rPr>
        <w:br/>
        <w:t>Составной частью политической деятельности государства, призванной регулировать межнациональные отношения в различных сферах жизни общества – является </w:t>
      </w:r>
      <w:r w:rsidRPr="00AE2577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национальная политика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3"/>
        <w:gridCol w:w="3209"/>
        <w:gridCol w:w="3193"/>
      </w:tblGrid>
      <w:tr w:rsidR="00AE2577" w:rsidRPr="00AE2577" w:rsidTr="00AE2577">
        <w:tc>
          <w:tcPr>
            <w:tcW w:w="3063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Гуманистические принципы политики в области национальных отношений</w:t>
            </w:r>
          </w:p>
        </w:tc>
        <w:tc>
          <w:tcPr>
            <w:tcW w:w="3209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принципы национальной политики</w:t>
            </w:r>
          </w:p>
        </w:tc>
        <w:tc>
          <w:tcPr>
            <w:tcW w:w="3193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гармонизации национальных отношений</w:t>
            </w:r>
          </w:p>
        </w:tc>
      </w:tr>
      <w:tr w:rsidR="00AE2577" w:rsidRPr="00AE2577" w:rsidTr="00AE2577">
        <w:tc>
          <w:tcPr>
            <w:tcW w:w="3063" w:type="dxa"/>
            <w:hideMark/>
          </w:tcPr>
          <w:p w:rsidR="00AE2577" w:rsidRPr="00AE2577" w:rsidRDefault="00AE2577" w:rsidP="00AE2577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1.Отказ от насилия и </w:t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принуждения.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 Поиск согласия на основе консенсуса всех участников.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 Признание прав и свобод человека.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 Готовность к мирному урегулированию спорных проблем.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 Реализация идей гуманизма, демократии, добрососедства.</w:t>
            </w:r>
          </w:p>
        </w:tc>
        <w:tc>
          <w:tcPr>
            <w:tcW w:w="3209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 xml:space="preserve">1. </w:t>
            </w:r>
            <w:proofErr w:type="gramStart"/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Гармоническое сочетание</w:t>
            </w:r>
            <w:proofErr w:type="gramEnd"/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национальных и интернациональных интересов, нахождение оптимальных форм соотношения национального и интернационального.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Признание права каждого народа на самоопределение, на образование самостоятельного государства.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Приоритетность прав человека над любыми интересами национальной суверенности и автономии.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Неприятие любых форм шовинизма.</w:t>
            </w:r>
          </w:p>
        </w:tc>
        <w:tc>
          <w:tcPr>
            <w:tcW w:w="3193" w:type="dxa"/>
            <w:hideMark/>
          </w:tcPr>
          <w:p w:rsidR="00AE2577" w:rsidRPr="00AE2577" w:rsidRDefault="00AE2577" w:rsidP="00AE25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1. Наличие правового </w:t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государства.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 Отказ национального меньшинства от сепаратизма, признание</w:t>
            </w:r>
            <w:proofErr w:type="gramStart"/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З</w:t>
            </w:r>
            <w:proofErr w:type="gramEnd"/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 верховной властью всех полномочий в обороне, ведение иностранных дел.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 Предоставление компактно расселенным меньшинствам широкой автономии и самоуправления, права решения собственных местных дел, включая местные налоги.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4. Признание культурной автономии меньшинств, формирование из центрального бюджета, преподавание, вещание на языке этнического меньшинства.</w:t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E25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5. Максимальное перемещение центра тяжести принятия властных решений на локальный местный уровень.</w:t>
            </w:r>
          </w:p>
        </w:tc>
      </w:tr>
    </w:tbl>
    <w:p w:rsidR="00AE2577" w:rsidRPr="00AE2577" w:rsidRDefault="00AE2577" w:rsidP="00AE2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57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285260" w:rsidRDefault="00285260"/>
    <w:sectPr w:rsidR="00285260" w:rsidSect="0017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77"/>
    <w:rsid w:val="00172960"/>
    <w:rsid w:val="00285260"/>
    <w:rsid w:val="00737E67"/>
    <w:rsid w:val="00A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577"/>
    <w:rPr>
      <w:b/>
      <w:bCs/>
    </w:rPr>
  </w:style>
  <w:style w:type="character" w:styleId="a4">
    <w:name w:val="Emphasis"/>
    <w:basedOn w:val="a0"/>
    <w:uiPriority w:val="20"/>
    <w:qFormat/>
    <w:rsid w:val="00AE2577"/>
    <w:rPr>
      <w:i/>
      <w:iCs/>
    </w:rPr>
  </w:style>
  <w:style w:type="character" w:customStyle="1" w:styleId="apple-converted-space">
    <w:name w:val="apple-converted-space"/>
    <w:basedOn w:val="a0"/>
    <w:rsid w:val="00AE2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577"/>
    <w:rPr>
      <w:b/>
      <w:bCs/>
    </w:rPr>
  </w:style>
  <w:style w:type="character" w:styleId="a4">
    <w:name w:val="Emphasis"/>
    <w:basedOn w:val="a0"/>
    <w:uiPriority w:val="20"/>
    <w:qFormat/>
    <w:rsid w:val="00AE2577"/>
    <w:rPr>
      <w:i/>
      <w:iCs/>
    </w:rPr>
  </w:style>
  <w:style w:type="character" w:customStyle="1" w:styleId="apple-converted-space">
    <w:name w:val="apple-converted-space"/>
    <w:basedOn w:val="a0"/>
    <w:rsid w:val="00AE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2024-03-27T09:39:00Z</dcterms:created>
  <dcterms:modified xsi:type="dcterms:W3CDTF">2024-03-27T10:00:00Z</dcterms:modified>
</cp:coreProperties>
</file>