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5C0169" w:rsidRPr="005C0169" w:rsidTr="00B26D16">
        <w:tc>
          <w:tcPr>
            <w:tcW w:w="3936" w:type="dxa"/>
          </w:tcPr>
          <w:p w:rsidR="005C0169" w:rsidRPr="005C0169" w:rsidRDefault="005C0169" w:rsidP="005C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69">
              <w:rPr>
                <w:rFonts w:ascii="Times New Roman" w:hAnsi="Times New Roman" w:cs="Times New Roman"/>
                <w:sz w:val="24"/>
                <w:szCs w:val="24"/>
              </w:rPr>
              <w:t>Предмет, класс</w:t>
            </w:r>
          </w:p>
        </w:tc>
        <w:tc>
          <w:tcPr>
            <w:tcW w:w="5635" w:type="dxa"/>
          </w:tcPr>
          <w:p w:rsidR="005C0169" w:rsidRPr="005C0169" w:rsidRDefault="005C0169" w:rsidP="005C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169">
              <w:rPr>
                <w:rFonts w:ascii="Times New Roman" w:hAnsi="Times New Roman" w:cs="Times New Roman"/>
                <w:sz w:val="24"/>
                <w:szCs w:val="24"/>
              </w:rPr>
              <w:t>ОДНКНР, 5 класс</w:t>
            </w:r>
          </w:p>
        </w:tc>
      </w:tr>
      <w:tr w:rsidR="005C0169" w:rsidRPr="005C0169" w:rsidTr="00B26D16">
        <w:tc>
          <w:tcPr>
            <w:tcW w:w="3936" w:type="dxa"/>
          </w:tcPr>
          <w:p w:rsidR="005C0169" w:rsidRPr="005C0169" w:rsidRDefault="005C0169" w:rsidP="005C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то, в соответствии с какими нормативными документами составлена данная рабочая программа, </w:t>
            </w:r>
            <w:proofErr w:type="gramStart"/>
            <w:r w:rsidRPr="005C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5C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она соответствует</w:t>
            </w:r>
          </w:p>
        </w:tc>
        <w:tc>
          <w:tcPr>
            <w:tcW w:w="5635" w:type="dxa"/>
          </w:tcPr>
          <w:p w:rsidR="005C0169" w:rsidRPr="005C0169" w:rsidRDefault="005C0169" w:rsidP="005C0169">
            <w:pPr>
              <w:shd w:val="clear" w:color="auto" w:fill="FFFFFF"/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курсу ОДКНР  в  5 классе составлена в соответствии с </w:t>
            </w:r>
            <w:r w:rsidRPr="005C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образовательной программой основного общего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им.Н.Каримова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угарчи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5C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C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авторскими программами   предметной линии учебников  под редакцией </w:t>
            </w:r>
            <w:r w:rsidRPr="005C0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Н.Ф. Виноградовой, В.И. Власенко, 5 класс</w:t>
            </w:r>
            <w:r w:rsidRPr="005C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М., «Просвещение», 2017 г.</w:t>
            </w:r>
          </w:p>
          <w:p w:rsidR="005C0169" w:rsidRPr="005C0169" w:rsidRDefault="005C0169" w:rsidP="005C0169">
            <w:pPr>
              <w:shd w:val="clear" w:color="auto" w:fill="FFFFFF"/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ориентирована на использование </w:t>
            </w:r>
            <w:r w:rsidRPr="005C016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УМК: </w:t>
            </w:r>
          </w:p>
          <w:p w:rsidR="005C0169" w:rsidRPr="005C0169" w:rsidRDefault="005C0169" w:rsidP="005C0169">
            <w:pPr>
              <w:widowControl w:val="0"/>
              <w:autoSpaceDE w:val="0"/>
              <w:autoSpaceDN w:val="0"/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C01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«Основы духовно-нравственной культуры народов России» учебник для 5 </w:t>
            </w:r>
            <w:proofErr w:type="spellStart"/>
            <w:r w:rsidRPr="005C01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</w:t>
            </w:r>
            <w:proofErr w:type="spellEnd"/>
            <w:r w:rsidRPr="005C01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Н.Ф. Виноградова, В.И. Власенко, А.В. Поляков</w:t>
            </w:r>
            <w:proofErr w:type="gramStart"/>
            <w:r w:rsidRPr="005C01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., </w:t>
            </w:r>
            <w:proofErr w:type="gramEnd"/>
            <w:r w:rsidRPr="005C01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2017, </w:t>
            </w:r>
            <w:proofErr w:type="spellStart"/>
            <w:r w:rsidRPr="005C01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Вентана</w:t>
            </w:r>
            <w:proofErr w:type="spellEnd"/>
            <w:r w:rsidRPr="005C01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-Граф</w:t>
            </w:r>
          </w:p>
        </w:tc>
      </w:tr>
      <w:tr w:rsidR="005C0169" w:rsidRPr="005C0169" w:rsidTr="00B26D16">
        <w:tc>
          <w:tcPr>
            <w:tcW w:w="3936" w:type="dxa"/>
          </w:tcPr>
          <w:p w:rsidR="005C0169" w:rsidRPr="005C0169" w:rsidRDefault="005C0169" w:rsidP="005C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5635" w:type="dxa"/>
          </w:tcPr>
          <w:p w:rsidR="005C0169" w:rsidRPr="005C0169" w:rsidRDefault="005C0169" w:rsidP="005C0169">
            <w:pPr>
              <w:shd w:val="clear" w:color="auto" w:fill="FFFFFF"/>
              <w:spacing w:after="167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курса</w:t>
            </w:r>
            <w:r w:rsidRPr="005C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обогатить процесс воспитания в  школе 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      </w:r>
          </w:p>
          <w:p w:rsidR="005C0169" w:rsidRPr="005C0169" w:rsidRDefault="005C0169" w:rsidP="005C01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Задачи курса</w:t>
            </w:r>
            <w:r w:rsidRPr="005C01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C0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0169" w:rsidRPr="005C0169" w:rsidRDefault="005C0169" w:rsidP="005C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69">
              <w:rPr>
                <w:rFonts w:ascii="Times New Roman" w:hAnsi="Times New Roman" w:cs="Times New Roman"/>
                <w:sz w:val="24"/>
                <w:szCs w:val="24"/>
              </w:rPr>
              <w:t>– организация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пятиклассники продолжают работать с рубриками учебника «Обсудим вместе», «Жил на свете человек», «Путешествие вглубь веков», «По страницам священных книг»;</w:t>
            </w:r>
          </w:p>
          <w:p w:rsidR="005C0169" w:rsidRPr="005C0169" w:rsidRDefault="005C0169" w:rsidP="005C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69">
              <w:rPr>
                <w:rFonts w:ascii="Times New Roman" w:hAnsi="Times New Roman" w:cs="Times New Roman"/>
                <w:sz w:val="24"/>
                <w:szCs w:val="24"/>
              </w:rPr>
              <w:t>– отражение основного содержания текстов учебника в иллюстративном ряде (рубрика учебника «Картинная галерея», тематические фотографии и рисунки, схемы);</w:t>
            </w:r>
          </w:p>
          <w:p w:rsidR="005C0169" w:rsidRPr="005C0169" w:rsidRDefault="005C0169" w:rsidP="005C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0169">
              <w:rPr>
                <w:rFonts w:ascii="Times New Roman" w:hAnsi="Times New Roman" w:cs="Times New Roman"/>
                <w:sz w:val="24"/>
                <w:szCs w:val="24"/>
              </w:rPr>
              <w:t xml:space="preserve">– последовательное введение новых терминов и понятий, </w:t>
            </w:r>
            <w:proofErr w:type="spellStart"/>
            <w:r w:rsidRPr="005C0169">
              <w:rPr>
                <w:rFonts w:ascii="Times New Roman" w:hAnsi="Times New Roman" w:cs="Times New Roman"/>
                <w:sz w:val="24"/>
                <w:szCs w:val="24"/>
              </w:rPr>
              <w:t>культуроведческого</w:t>
            </w:r>
            <w:proofErr w:type="spellEnd"/>
            <w:r w:rsidRPr="005C0169">
              <w:rPr>
                <w:rFonts w:ascii="Times New Roman" w:hAnsi="Times New Roman" w:cs="Times New Roman"/>
                <w:sz w:val="24"/>
                <w:szCs w:val="24"/>
              </w:rPr>
              <w:t xml:space="preserve"> и религиозного содержания (текстовое объяснение; наличие толкового словарика</w:t>
            </w:r>
            <w:proofErr w:type="gramEnd"/>
          </w:p>
        </w:tc>
      </w:tr>
      <w:tr w:rsidR="005C0169" w:rsidRPr="005C0169" w:rsidTr="00B26D16">
        <w:tc>
          <w:tcPr>
            <w:tcW w:w="3936" w:type="dxa"/>
          </w:tcPr>
          <w:p w:rsidR="005C0169" w:rsidRPr="005C0169" w:rsidRDefault="005C0169" w:rsidP="005C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на изучение дисциплины</w:t>
            </w:r>
          </w:p>
        </w:tc>
        <w:tc>
          <w:tcPr>
            <w:tcW w:w="5635" w:type="dxa"/>
          </w:tcPr>
          <w:p w:rsidR="005C0169" w:rsidRPr="005C0169" w:rsidRDefault="005C0169" w:rsidP="005C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C0169" w:rsidRPr="005C0169" w:rsidTr="00B26D16">
        <w:tc>
          <w:tcPr>
            <w:tcW w:w="3936" w:type="dxa"/>
          </w:tcPr>
          <w:p w:rsidR="005C0169" w:rsidRPr="005C0169" w:rsidRDefault="005C0169" w:rsidP="005C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635" w:type="dxa"/>
          </w:tcPr>
          <w:p w:rsidR="005C0169" w:rsidRPr="005C0169" w:rsidRDefault="005C0169" w:rsidP="005C01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результаты </w:t>
            </w:r>
          </w:p>
          <w:p w:rsidR="005C0169" w:rsidRPr="005C0169" w:rsidRDefault="005C0169" w:rsidP="005C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5C0169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внутренней установки личности </w:t>
            </w:r>
            <w:proofErr w:type="gramStart"/>
            <w:r w:rsidRPr="005C01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C0169">
              <w:rPr>
                <w:rFonts w:ascii="Times New Roman" w:hAnsi="Times New Roman" w:cs="Times New Roman"/>
                <w:sz w:val="24"/>
                <w:szCs w:val="24"/>
              </w:rPr>
              <w:t xml:space="preserve"> на то, что отношение к члену общества определяется не его принадлежностью к определенному этносу или религиозной конфессии, а его нравственными качествами и поступками;</w:t>
            </w:r>
          </w:p>
          <w:p w:rsidR="005C0169" w:rsidRPr="005C0169" w:rsidRDefault="005C0169" w:rsidP="005C0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-воспитание любви к Родине, уважение к народам, населяющим ее, их культуре и традициям</w:t>
            </w:r>
            <w:proofErr w:type="gramStart"/>
            <w:r w:rsidRPr="005C0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0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01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C0169">
              <w:rPr>
                <w:rFonts w:ascii="Times New Roman" w:hAnsi="Times New Roman" w:cs="Times New Roman"/>
                <w:sz w:val="24"/>
                <w:szCs w:val="24"/>
              </w:rPr>
              <w:t>ережное отношение к своей  родной культуре</w:t>
            </w:r>
          </w:p>
          <w:p w:rsidR="005C0169" w:rsidRPr="005C0169" w:rsidRDefault="005C0169" w:rsidP="005C01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169" w:rsidRPr="005C0169" w:rsidRDefault="005C0169" w:rsidP="005C01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016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C0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</w:t>
            </w:r>
          </w:p>
          <w:p w:rsidR="005C0169" w:rsidRPr="005C0169" w:rsidRDefault="005C0169" w:rsidP="005C01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169">
              <w:rPr>
                <w:rFonts w:ascii="Times New Roman" w:hAnsi="Times New Roman" w:cs="Times New Roman"/>
                <w:sz w:val="24"/>
                <w:szCs w:val="24"/>
              </w:rPr>
              <w:t>- способность планировать и организовывать свою учебную и  коммуникативную деятельность в соответствии с задачами изучения предмета,  видами учебной и домашней работы, во взаимодействии с одноклассниками и взрослыми;</w:t>
            </w:r>
          </w:p>
          <w:p w:rsidR="005C0169" w:rsidRPr="005C0169" w:rsidRDefault="005C0169" w:rsidP="005C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69">
              <w:rPr>
                <w:rFonts w:ascii="Times New Roman" w:hAnsi="Times New Roman" w:cs="Times New Roman"/>
                <w:sz w:val="24"/>
                <w:szCs w:val="24"/>
              </w:rPr>
              <w:t>- готовность формулировать и высказывать собственное мнение, аргументировать свою точку зрения, выслушивать и обсуждать различные  взгляды и оценки, вести конструктивный диалог; работать в коллективе;</w:t>
            </w:r>
          </w:p>
          <w:p w:rsidR="005C0169" w:rsidRPr="005C0169" w:rsidRDefault="005C0169" w:rsidP="005C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69">
              <w:rPr>
                <w:rFonts w:ascii="Times New Roman" w:hAnsi="Times New Roman" w:cs="Times New Roman"/>
                <w:sz w:val="24"/>
                <w:szCs w:val="24"/>
              </w:rPr>
              <w:t>- умение проводить поиск основной и дополнительной информации в учебной и научно-популярной литературе, Интернете, библиотеках и музеях, обрабатывать  её в соответствии с темой и познавательными заданиями, представлять результаты своей творческо-поисковой работы;</w:t>
            </w:r>
          </w:p>
          <w:p w:rsidR="005C0169" w:rsidRPr="005C0169" w:rsidRDefault="005C0169" w:rsidP="005C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69">
              <w:rPr>
                <w:rFonts w:ascii="Times New Roman" w:hAnsi="Times New Roman" w:cs="Times New Roman"/>
                <w:sz w:val="24"/>
                <w:szCs w:val="24"/>
              </w:rPr>
              <w:t>- способность решать творческие и проблемные задачи, развивать логическое мышление;</w:t>
            </w:r>
          </w:p>
          <w:p w:rsidR="005C0169" w:rsidRPr="005C0169" w:rsidRDefault="005C0169" w:rsidP="005C01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69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речь; культуру поведения, ответственное отношение к своим поступкам.  </w:t>
            </w:r>
          </w:p>
          <w:p w:rsidR="005C0169" w:rsidRPr="005C0169" w:rsidRDefault="005C0169" w:rsidP="005C01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169" w:rsidRPr="005C0169" w:rsidRDefault="005C0169" w:rsidP="005C01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результаты </w:t>
            </w:r>
          </w:p>
          <w:p w:rsidR="005C0169" w:rsidRPr="005C0169" w:rsidRDefault="005C0169" w:rsidP="005C01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 </w:t>
            </w:r>
            <w:r w:rsidRPr="005C0169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целостными  представлениями  о том, как складывалась культура общества и каким должен быть человек, чтобы о нем говорили «культурный, духовно богатый», понимание того, что необходимо уважать других людей, терпимо относиться к их культуре и  вероисповеданию;</w:t>
            </w:r>
          </w:p>
          <w:p w:rsidR="005C0169" w:rsidRPr="005C0169" w:rsidRDefault="005C0169" w:rsidP="005C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69">
              <w:rPr>
                <w:rFonts w:ascii="Times New Roman" w:hAnsi="Times New Roman" w:cs="Times New Roman"/>
                <w:sz w:val="24"/>
                <w:szCs w:val="24"/>
              </w:rPr>
              <w:t xml:space="preserve">-овладение представлениями о том, какую роль играет семья в жизни человека, что семейные ценности являются неотъемлемой частью духовно-нравственной культуры общества, и о том, какой вклад в  духовное величие российской культуры внесли традиционные религии разных народов; </w:t>
            </w:r>
          </w:p>
          <w:p w:rsidR="005C0169" w:rsidRPr="005C0169" w:rsidRDefault="005C0169" w:rsidP="005C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69">
              <w:rPr>
                <w:rFonts w:ascii="Times New Roman" w:hAnsi="Times New Roman" w:cs="Times New Roman"/>
                <w:sz w:val="24"/>
                <w:szCs w:val="24"/>
              </w:rPr>
              <w:t>-  умение различать основные религии народов России,  описывать памятников  культуры,  используя основные и дополнительные источники информации.</w:t>
            </w:r>
          </w:p>
          <w:p w:rsidR="005C0169" w:rsidRPr="005C0169" w:rsidRDefault="005C0169" w:rsidP="005C016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C0169" w:rsidRPr="005C0169" w:rsidTr="00B26D16">
        <w:tc>
          <w:tcPr>
            <w:tcW w:w="3936" w:type="dxa"/>
          </w:tcPr>
          <w:p w:rsidR="005C0169" w:rsidRPr="005C0169" w:rsidRDefault="005C0169" w:rsidP="005C0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Перечисление основных разделов дисциплины с указанием количества часов</w:t>
            </w:r>
          </w:p>
        </w:tc>
        <w:tc>
          <w:tcPr>
            <w:tcW w:w="5635" w:type="dxa"/>
          </w:tcPr>
          <w:p w:rsidR="005C0169" w:rsidRPr="005C0169" w:rsidRDefault="005C0169" w:rsidP="005C0169">
            <w:pPr>
              <w:numPr>
                <w:ilvl w:val="0"/>
                <w:numId w:val="1"/>
              </w:numPr>
              <w:shd w:val="clear" w:color="auto" w:fill="FFFFFF"/>
              <w:ind w:left="357" w:hanging="357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0169">
              <w:rPr>
                <w:rFonts w:ascii="Times New Roman" w:hAnsi="Times New Roman" w:cs="Times New Roman"/>
                <w:b/>
                <w:sz w:val="24"/>
                <w:szCs w:val="24"/>
              </w:rPr>
              <w:t>В мире культуры. (4 ч)</w:t>
            </w:r>
          </w:p>
          <w:p w:rsidR="005C0169" w:rsidRPr="005C0169" w:rsidRDefault="005C0169" w:rsidP="005C0169">
            <w:pPr>
              <w:numPr>
                <w:ilvl w:val="0"/>
                <w:numId w:val="1"/>
              </w:numPr>
              <w:shd w:val="clear" w:color="auto" w:fill="FFFFFF"/>
              <w:ind w:left="357" w:hanging="357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0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Нравственные ценности российского народа (14 ч)</w:t>
            </w:r>
          </w:p>
          <w:p w:rsidR="005C0169" w:rsidRPr="005C0169" w:rsidRDefault="005C0169" w:rsidP="005C0169">
            <w:pPr>
              <w:numPr>
                <w:ilvl w:val="0"/>
                <w:numId w:val="1"/>
              </w:numPr>
              <w:shd w:val="clear" w:color="auto" w:fill="FFFFFF"/>
              <w:spacing w:after="308"/>
              <w:ind w:left="357" w:hanging="35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Религия и культура (10 ч)</w:t>
            </w:r>
          </w:p>
          <w:p w:rsidR="005C0169" w:rsidRPr="005C0169" w:rsidRDefault="005C0169" w:rsidP="005C0169">
            <w:pPr>
              <w:numPr>
                <w:ilvl w:val="0"/>
                <w:numId w:val="1"/>
              </w:numPr>
              <w:shd w:val="clear" w:color="auto" w:fill="FFFFFF"/>
              <w:spacing w:after="308"/>
              <w:ind w:left="357" w:hanging="35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сохранить духовные ценности (4 ч)</w:t>
            </w:r>
            <w:r w:rsidRPr="005C0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0169" w:rsidRPr="005C0169" w:rsidRDefault="005C0169" w:rsidP="005C0169">
            <w:pPr>
              <w:numPr>
                <w:ilvl w:val="0"/>
                <w:numId w:val="1"/>
              </w:numPr>
              <w:shd w:val="clear" w:color="auto" w:fill="FFFFFF"/>
              <w:spacing w:after="308"/>
              <w:ind w:left="357" w:hanging="35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Твой духовный мир.(3</w:t>
            </w:r>
            <w:r w:rsidRPr="005C0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</w:tbl>
    <w:p w:rsidR="008F7317" w:rsidRDefault="005C0169"/>
    <w:sectPr w:rsidR="008F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2C55"/>
    <w:multiLevelType w:val="hybridMultilevel"/>
    <w:tmpl w:val="EE7A793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68"/>
    <w:rsid w:val="00001782"/>
    <w:rsid w:val="000F44D2"/>
    <w:rsid w:val="005C0169"/>
    <w:rsid w:val="00A2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2019-10-22T07:07:00Z</dcterms:created>
  <dcterms:modified xsi:type="dcterms:W3CDTF">2019-10-22T07:08:00Z</dcterms:modified>
</cp:coreProperties>
</file>